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9D" w:rsidRDefault="00F75D8A" w:rsidP="0065209D">
      <w:pPr>
        <w:pStyle w:val="afc"/>
        <w:tabs>
          <w:tab w:val="clear" w:pos="6912"/>
        </w:tabs>
        <w:spacing w:before="0"/>
        <w:ind w:right="34" w:firstLine="0"/>
        <w:rPr>
          <w:bCs/>
        </w:rPr>
      </w:pPr>
      <w:r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50pt;height:50pt;z-index:25166028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5209D">
        <w:rPr>
          <w:rFonts w:ascii="Liberation Serif" w:hAnsi="Liberation Serif"/>
          <w:noProof/>
        </w:rPr>
        <w:drawing>
          <wp:inline distT="0" distB="0" distL="0" distR="0">
            <wp:extent cx="371475" cy="4572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09D" w:rsidRDefault="0065209D" w:rsidP="0065209D">
      <w:pPr>
        <w:pStyle w:val="afc"/>
        <w:spacing w:before="0"/>
        <w:ind w:right="34" w:firstLine="0"/>
        <w:contextualSpacing/>
        <w:rPr>
          <w:rFonts w:ascii="Liberation Serif" w:hAnsi="Liberation Serif" w:cs="Times New Roman"/>
          <w:szCs w:val="24"/>
        </w:rPr>
      </w:pPr>
      <w:r>
        <w:rPr>
          <w:rFonts w:ascii="Liberation Serif" w:hAnsi="Liberation Serif" w:cs="Times New Roman"/>
          <w:szCs w:val="24"/>
        </w:rPr>
        <w:t>Российская Федерация</w:t>
      </w:r>
    </w:p>
    <w:p w:rsidR="0065209D" w:rsidRDefault="0065209D" w:rsidP="0065209D">
      <w:pPr>
        <w:shd w:val="clear" w:color="auto" w:fill="FFFFFF"/>
        <w:tabs>
          <w:tab w:val="left" w:leader="underscore" w:pos="6912"/>
        </w:tabs>
        <w:spacing w:line="240" w:lineRule="auto"/>
        <w:ind w:right="34"/>
        <w:contextualSpacing/>
        <w:jc w:val="center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Курганская область</w:t>
      </w:r>
    </w:p>
    <w:p w:rsidR="0065209D" w:rsidRDefault="0065209D" w:rsidP="0065209D">
      <w:pPr>
        <w:shd w:val="clear" w:color="auto" w:fill="FFFFFF"/>
        <w:spacing w:line="240" w:lineRule="auto"/>
        <w:ind w:right="34"/>
        <w:contextualSpacing/>
        <w:jc w:val="center"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t>Дума Каргапольского муниципального округа</w:t>
      </w:r>
    </w:p>
    <w:p w:rsidR="0065209D" w:rsidRDefault="0065209D" w:rsidP="0065209D">
      <w:pPr>
        <w:shd w:val="clear" w:color="auto" w:fill="FFFFFF"/>
        <w:spacing w:line="240" w:lineRule="auto"/>
        <w:ind w:right="34"/>
        <w:contextualSpacing/>
        <w:jc w:val="center"/>
        <w:rPr>
          <w:rFonts w:ascii="Liberation Serif" w:hAnsi="Liberation Serif"/>
          <w:color w:val="000000"/>
          <w:sz w:val="16"/>
          <w:szCs w:val="16"/>
        </w:rPr>
      </w:pPr>
    </w:p>
    <w:p w:rsidR="0065209D" w:rsidRDefault="0065209D" w:rsidP="0065209D">
      <w:pPr>
        <w:shd w:val="clear" w:color="auto" w:fill="FFFFFF"/>
        <w:tabs>
          <w:tab w:val="left" w:leader="underscore" w:pos="6912"/>
        </w:tabs>
        <w:spacing w:line="240" w:lineRule="auto"/>
        <w:ind w:right="34"/>
        <w:contextualSpacing/>
        <w:jc w:val="center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Р Е Ш Е Н И Е</w:t>
      </w:r>
    </w:p>
    <w:p w:rsidR="006B1330" w:rsidRDefault="0065209D">
      <w:pPr>
        <w:pStyle w:val="Heading2"/>
        <w:ind w:firstLine="0"/>
        <w:contextualSpacing/>
        <w:rPr>
          <w:rFonts w:ascii="Liberation Serif" w:hAnsi="Liberation Serif"/>
          <w:b w:val="0"/>
          <w:bCs w:val="0"/>
          <w:szCs w:val="24"/>
        </w:rPr>
      </w:pPr>
      <w:r>
        <w:rPr>
          <w:rFonts w:ascii="Liberation Serif" w:hAnsi="Liberation Serif"/>
          <w:b w:val="0"/>
          <w:bCs w:val="0"/>
          <w:szCs w:val="24"/>
        </w:rPr>
        <w:t xml:space="preserve">от 29.07.2025 г. № </w:t>
      </w:r>
      <w:r w:rsidR="003537FC">
        <w:rPr>
          <w:rFonts w:ascii="Liberation Serif" w:hAnsi="Liberation Serif"/>
          <w:b w:val="0"/>
          <w:bCs w:val="0"/>
          <w:szCs w:val="24"/>
        </w:rPr>
        <w:t>510</w:t>
      </w:r>
    </w:p>
    <w:p w:rsidR="006B1330" w:rsidRDefault="0065209D">
      <w:pPr>
        <w:shd w:val="clear" w:color="auto" w:fill="FFFFFF"/>
        <w:tabs>
          <w:tab w:val="left" w:leader="underscore" w:pos="6912"/>
        </w:tabs>
        <w:spacing w:line="240" w:lineRule="auto"/>
        <w:ind w:right="33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р.п. Каргаполье</w:t>
      </w:r>
    </w:p>
    <w:p w:rsidR="006B1330" w:rsidRDefault="006B1330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6B1330" w:rsidRDefault="0065209D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 внесении изменений в решение Думы Каргапольского муниципального округа</w:t>
      </w:r>
    </w:p>
    <w:p w:rsidR="006B1330" w:rsidRDefault="0065209D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от 24.12.2024 г. № 466 «О бюджете Каргапольского муниципального округа</w:t>
      </w:r>
    </w:p>
    <w:p w:rsidR="006B1330" w:rsidRDefault="0065209D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Курганской области на 2025 год и на плановый период 2026 и 2027 годов»</w:t>
      </w:r>
    </w:p>
    <w:p w:rsidR="006B1330" w:rsidRDefault="006B1330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6B1330" w:rsidRPr="0065209D" w:rsidRDefault="0065209D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65209D">
        <w:rPr>
          <w:rFonts w:ascii="Liberation Serif" w:hAnsi="Liberation Serif"/>
          <w:sz w:val="24"/>
          <w:szCs w:val="24"/>
        </w:rPr>
        <w:t>В соответствии со статьями 6, 26 и 47 Устава Каргапольского муниципального округа Курганской области Дума Каргапольского муниципального округа Курганской области</w:t>
      </w:r>
    </w:p>
    <w:p w:rsidR="006B1330" w:rsidRPr="0065209D" w:rsidRDefault="0065209D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65209D">
        <w:rPr>
          <w:rFonts w:ascii="Liberation Serif" w:hAnsi="Liberation Serif"/>
          <w:sz w:val="24"/>
          <w:szCs w:val="24"/>
        </w:rPr>
        <w:t>РЕШИЛА:</w:t>
      </w:r>
    </w:p>
    <w:p w:rsidR="006B1330" w:rsidRPr="0065209D" w:rsidRDefault="0065209D">
      <w:pPr>
        <w:pStyle w:val="Iauiue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65209D">
        <w:rPr>
          <w:rFonts w:ascii="Liberation Serif" w:hAnsi="Liberation Serif"/>
          <w:sz w:val="24"/>
          <w:szCs w:val="24"/>
        </w:rPr>
        <w:t>1. Внести в решение Думы Каргапольского муниципального округа от 24.12.2024 г. № 466 «О бюджете Каргапольского муниципального округа Курганской области на 2025 год и на плановый период 2026 и 2027 годов»  следующие изменения:</w:t>
      </w:r>
    </w:p>
    <w:p w:rsidR="006B1330" w:rsidRPr="0065209D" w:rsidRDefault="0065209D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 w:rsidRPr="0065209D">
        <w:rPr>
          <w:rFonts w:ascii="Liberation Serif" w:hAnsi="Liberation Serif"/>
          <w:sz w:val="24"/>
          <w:szCs w:val="24"/>
        </w:rPr>
        <w:t>1.1. в пункте 1.1 части 1 цифры «1 369 139,6» заменить цифрами «1 454 537,6»;</w:t>
      </w:r>
    </w:p>
    <w:p w:rsidR="006B1330" w:rsidRPr="0065209D" w:rsidRDefault="0065209D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 w:rsidRPr="0065209D">
        <w:rPr>
          <w:rFonts w:ascii="Liberation Serif" w:hAnsi="Liberation Serif"/>
          <w:sz w:val="24"/>
          <w:szCs w:val="24"/>
        </w:rPr>
        <w:t>1.2. в пункте 1.2 части 1 цифры «1 395281,1» заменить цифрами «1 480 679,1».</w:t>
      </w:r>
    </w:p>
    <w:p w:rsidR="0065209D" w:rsidRPr="0065209D" w:rsidRDefault="0065209D" w:rsidP="0065209D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 w:rsidRPr="0065209D">
        <w:rPr>
          <w:rFonts w:ascii="Liberation Serif" w:hAnsi="Liberation Serif"/>
          <w:sz w:val="24"/>
          <w:szCs w:val="24"/>
        </w:rPr>
        <w:t>1.3.</w:t>
      </w:r>
      <w:r w:rsidRPr="0065209D">
        <w:rPr>
          <w:rFonts w:ascii="Liberation Serif" w:hAnsi="Liberation Serif"/>
          <w:bCs/>
          <w:sz w:val="24"/>
          <w:szCs w:val="24"/>
        </w:rPr>
        <w:t xml:space="preserve"> приложения 1, 2</w:t>
      </w:r>
      <w:r w:rsidRPr="0065209D">
        <w:rPr>
          <w:rFonts w:ascii="Liberation Serif" w:hAnsi="Liberation Serif"/>
          <w:sz w:val="24"/>
          <w:szCs w:val="24"/>
        </w:rPr>
        <w:t>, 3, 4 и 5   к решению читать в новой редакции согласно приложению к настоящему решению.</w:t>
      </w:r>
    </w:p>
    <w:p w:rsidR="006B1330" w:rsidRDefault="0065209D" w:rsidP="0065209D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 w:rsidRPr="0065209D">
        <w:rPr>
          <w:rFonts w:ascii="Liberation Serif" w:hAnsi="Liberation Serif"/>
          <w:sz w:val="24"/>
          <w:szCs w:val="24"/>
        </w:rPr>
        <w:t>2. Опубликовать настоящее решение в газете «Сельская правда» не позднее 10 дней после его принятия и разместить данное решение в сети «Интернет» на официальном сайте Каргапольского муниципального округа.</w:t>
      </w:r>
    </w:p>
    <w:p w:rsidR="003537FC" w:rsidRDefault="003537FC" w:rsidP="0065209D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 w:rsidRPr="003537FC">
        <w:rPr>
          <w:rFonts w:ascii="Liberation Serif" w:hAnsi="Liberation Serif"/>
          <w:sz w:val="24"/>
          <w:szCs w:val="24"/>
        </w:rPr>
        <w:t>3. Контроль за исполнением настоящего решения возложить на председателя Думы Каргапольского муниципального округа</w:t>
      </w:r>
      <w:r>
        <w:rPr>
          <w:rFonts w:ascii="Liberation Serif" w:hAnsi="Liberation Serif"/>
          <w:sz w:val="24"/>
          <w:szCs w:val="24"/>
        </w:rPr>
        <w:t>.</w:t>
      </w:r>
    </w:p>
    <w:p w:rsidR="003537FC" w:rsidRPr="003537FC" w:rsidRDefault="003537FC" w:rsidP="0065209D">
      <w:pPr>
        <w:shd w:val="clear" w:color="auto" w:fill="FFFFFF"/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6B1330" w:rsidRDefault="006B1330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:rsidR="006B1330" w:rsidRDefault="0065209D">
      <w:pPr>
        <w:tabs>
          <w:tab w:val="left" w:pos="709"/>
        </w:tabs>
        <w:spacing w:line="240" w:lineRule="auto"/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Председатель Думы Каргапольского</w:t>
      </w:r>
    </w:p>
    <w:p w:rsidR="006B1330" w:rsidRDefault="0065209D">
      <w:pPr>
        <w:spacing w:line="240" w:lineRule="auto"/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муниципального округа                                                                                       А.Л. Симоновский</w:t>
      </w:r>
    </w:p>
    <w:p w:rsidR="006B1330" w:rsidRDefault="006B1330">
      <w:pPr>
        <w:spacing w:line="240" w:lineRule="auto"/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</w:p>
    <w:p w:rsidR="006B1330" w:rsidRDefault="0065209D">
      <w:pPr>
        <w:spacing w:line="240" w:lineRule="auto"/>
        <w:ind w:firstLine="426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Глава Каргапольского муниципального округа                                                 Е.Е. Ленков</w:t>
      </w:r>
    </w:p>
    <w:p w:rsidR="006B1330" w:rsidRDefault="006B1330">
      <w:pPr>
        <w:shd w:val="clear" w:color="auto" w:fill="FFFFFF"/>
        <w:spacing w:line="240" w:lineRule="auto"/>
        <w:ind w:right="33" w:firstLine="426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6B1330" w:rsidRDefault="006B1330">
      <w:pPr>
        <w:shd w:val="clear" w:color="auto" w:fill="FFFFFF"/>
        <w:spacing w:line="240" w:lineRule="auto"/>
        <w:ind w:right="33" w:firstLine="426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6B1330" w:rsidRDefault="006B1330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D5A1B" w:rsidRDefault="00FD5A1B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D5A1B" w:rsidRDefault="00FD5A1B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D5A1B" w:rsidRDefault="00FD5A1B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D5A1B" w:rsidRDefault="00FD5A1B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D5A1B" w:rsidRDefault="00FD5A1B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D5A1B" w:rsidRDefault="00FD5A1B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D5A1B" w:rsidRDefault="00FD5A1B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D5A1B" w:rsidRDefault="00FD5A1B">
      <w:pPr>
        <w:shd w:val="clear" w:color="auto" w:fill="FFFFFF"/>
        <w:spacing w:line="240" w:lineRule="auto"/>
        <w:ind w:left="567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6B1330" w:rsidRDefault="006B1330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</w:p>
    <w:p w:rsidR="006B1330" w:rsidRDefault="006B1330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</w:p>
    <w:p w:rsidR="006B1330" w:rsidRDefault="006B1330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</w:p>
    <w:p w:rsidR="006B1330" w:rsidRDefault="006B1330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</w:p>
    <w:p w:rsidR="006B1330" w:rsidRDefault="006B1330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sz w:val="24"/>
          <w:szCs w:val="24"/>
        </w:rPr>
      </w:pPr>
    </w:p>
    <w:p w:rsidR="006B1330" w:rsidRDefault="0065209D" w:rsidP="0065209D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Приложение к решению Думы Каргапольского муниципального округа от 29.07.2025 г. № </w:t>
      </w:r>
      <w:r w:rsidR="00FD5A1B">
        <w:rPr>
          <w:rFonts w:ascii="Liberation Serif" w:hAnsi="Liberation Serif"/>
          <w:sz w:val="24"/>
          <w:szCs w:val="24"/>
        </w:rPr>
        <w:t>510</w:t>
      </w:r>
      <w:r>
        <w:rPr>
          <w:rFonts w:ascii="Liberation Serif" w:hAnsi="Liberation Serif"/>
          <w:sz w:val="24"/>
          <w:szCs w:val="24"/>
        </w:rPr>
        <w:t xml:space="preserve"> «О внесении изменений в решение Думы Каргапольского муниципального округа от 24.12.2024 г. № 466 «О бюджете Каргапольского муниципального округа Курганской области на 2025 год и на плановый период 2026 и 2027 годов»</w:t>
      </w:r>
    </w:p>
    <w:p w:rsidR="006B1330" w:rsidRDefault="0065209D">
      <w:pPr>
        <w:shd w:val="clear" w:color="auto" w:fill="FFFFFF"/>
        <w:spacing w:line="240" w:lineRule="auto"/>
        <w:ind w:left="5245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Приложение 1 к решению Думы Каргапольского муниципального округа от </w:t>
      </w:r>
      <w:r>
        <w:rPr>
          <w:rFonts w:ascii="Liberation Serif" w:hAnsi="Liberation Serif"/>
          <w:sz w:val="24"/>
          <w:szCs w:val="24"/>
        </w:rPr>
        <w:t>24.12.2024 г. № 466 «О бюджете Каргапольского муниципального округа Курганской области на 2025 год и на плановый период 2026 и 2027 годов</w:t>
      </w:r>
      <w:r>
        <w:rPr>
          <w:rFonts w:ascii="Liberation Serif" w:hAnsi="Liberation Serif"/>
          <w:bCs/>
          <w:sz w:val="24"/>
          <w:szCs w:val="24"/>
        </w:rPr>
        <w:t>»</w:t>
      </w:r>
    </w:p>
    <w:p w:rsidR="006B1330" w:rsidRDefault="006B1330">
      <w:pPr>
        <w:spacing w:line="240" w:lineRule="auto"/>
        <w:ind w:firstLine="5245"/>
        <w:rPr>
          <w:rFonts w:ascii="Liberation Serif" w:hAnsi="Liberation Serif"/>
          <w:sz w:val="20"/>
          <w:szCs w:val="20"/>
        </w:rPr>
      </w:pPr>
    </w:p>
    <w:p w:rsidR="006B1330" w:rsidRDefault="0065209D">
      <w:pPr>
        <w:shd w:val="clear" w:color="auto" w:fill="FFFFFF"/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Источники внутреннего финансирования дефицита бюджета </w:t>
      </w:r>
    </w:p>
    <w:p w:rsidR="006B1330" w:rsidRDefault="0065209D">
      <w:pPr>
        <w:shd w:val="clear" w:color="auto" w:fill="FFFFFF"/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Каргапольского муниципального округа Курганской области на 2025 год и</w:t>
      </w:r>
    </w:p>
    <w:p w:rsidR="006B1330" w:rsidRDefault="0065209D">
      <w:pPr>
        <w:shd w:val="clear" w:color="auto" w:fill="FFFFFF"/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на плановый период 2026 и 2027 годов</w:t>
      </w:r>
    </w:p>
    <w:tbl>
      <w:tblPr>
        <w:tblW w:w="10351" w:type="dxa"/>
        <w:jc w:val="center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3"/>
        <w:gridCol w:w="4125"/>
        <w:gridCol w:w="1311"/>
        <w:gridCol w:w="1236"/>
        <w:gridCol w:w="1206"/>
      </w:tblGrid>
      <w:tr w:rsidR="006B1330">
        <w:trPr>
          <w:trHeight w:val="375"/>
          <w:jc w:val="center"/>
        </w:trPr>
        <w:tc>
          <w:tcPr>
            <w:tcW w:w="2473" w:type="dxa"/>
            <w:vMerge w:val="restart"/>
            <w:noWrap/>
            <w:vAlign w:val="center"/>
          </w:tcPr>
          <w:p w:rsidR="006B1330" w:rsidRDefault="0065209D">
            <w:pPr>
              <w:spacing w:line="240" w:lineRule="auto"/>
              <w:ind w:hanging="22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125" w:type="dxa"/>
            <w:vMerge w:val="restart"/>
            <w:noWrap/>
            <w:vAlign w:val="center"/>
          </w:tcPr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Наименование кода источника финансирования</w:t>
            </w:r>
          </w:p>
        </w:tc>
        <w:tc>
          <w:tcPr>
            <w:tcW w:w="3753" w:type="dxa"/>
            <w:gridSpan w:val="3"/>
            <w:noWrap/>
            <w:vAlign w:val="center"/>
          </w:tcPr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Сумма (тыс. руб.)</w:t>
            </w:r>
          </w:p>
        </w:tc>
      </w:tr>
      <w:tr w:rsidR="006B1330">
        <w:trPr>
          <w:trHeight w:val="893"/>
          <w:jc w:val="center"/>
        </w:trPr>
        <w:tc>
          <w:tcPr>
            <w:tcW w:w="2473" w:type="dxa"/>
            <w:vMerge/>
            <w:noWrap/>
            <w:vAlign w:val="center"/>
          </w:tcPr>
          <w:p w:rsidR="006B1330" w:rsidRDefault="006B1330">
            <w:pPr>
              <w:spacing w:line="240" w:lineRule="auto"/>
              <w:ind w:hanging="22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125" w:type="dxa"/>
            <w:vMerge/>
            <w:noWrap/>
            <w:vAlign w:val="center"/>
          </w:tcPr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11" w:type="dxa"/>
            <w:noWrap/>
            <w:vAlign w:val="center"/>
          </w:tcPr>
          <w:p w:rsidR="006B1330" w:rsidRDefault="0065209D">
            <w:pPr>
              <w:shd w:val="clear" w:color="auto" w:fill="FFFFFF"/>
              <w:spacing w:line="240" w:lineRule="auto"/>
              <w:ind w:left="-89" w:right="-25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2024 год</w:t>
            </w:r>
          </w:p>
        </w:tc>
        <w:tc>
          <w:tcPr>
            <w:tcW w:w="1236" w:type="dxa"/>
            <w:shd w:val="clear" w:color="auto" w:fill="auto"/>
            <w:noWrap/>
          </w:tcPr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2025 год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  <w:noWrap/>
          </w:tcPr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2026 год</w:t>
            </w:r>
          </w:p>
        </w:tc>
      </w:tr>
      <w:tr w:rsidR="006B1330">
        <w:trPr>
          <w:jc w:val="center"/>
        </w:trPr>
        <w:tc>
          <w:tcPr>
            <w:tcW w:w="2473" w:type="dxa"/>
            <w:noWrap/>
          </w:tcPr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01 05 00 0000 0000 000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01 05 02 01 14 0000 510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01 05 02 01 14 0000 610</w:t>
            </w:r>
          </w:p>
        </w:tc>
        <w:tc>
          <w:tcPr>
            <w:tcW w:w="4125" w:type="dxa"/>
            <w:noWrap/>
          </w:tcPr>
          <w:p w:rsidR="006B1330" w:rsidRDefault="0065209D">
            <w:pPr>
              <w:spacing w:line="240" w:lineRule="auto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Изменение остатков на счетах по учету средств бюджета,</w:t>
            </w:r>
          </w:p>
          <w:p w:rsidR="006B1330" w:rsidRDefault="0065209D">
            <w:pPr>
              <w:spacing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в том числе:</w:t>
            </w:r>
          </w:p>
          <w:p w:rsidR="006B1330" w:rsidRDefault="0065209D">
            <w:pPr>
              <w:spacing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Увеличение прочих остатков денежных средств на счетах бюджетов муниципальных округов</w:t>
            </w:r>
          </w:p>
          <w:p w:rsidR="006B1330" w:rsidRDefault="0065209D">
            <w:pPr>
              <w:spacing w:line="240" w:lineRule="auto"/>
              <w:jc w:val="both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311" w:type="dxa"/>
            <w:noWrap/>
          </w:tcPr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26141,5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-1454537,6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1480679,1</w:t>
            </w:r>
          </w:p>
        </w:tc>
        <w:tc>
          <w:tcPr>
            <w:tcW w:w="1236" w:type="dxa"/>
            <w:shd w:val="clear" w:color="auto" w:fill="auto"/>
            <w:noWrap/>
          </w:tcPr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-1473203,9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1473203,9</w:t>
            </w:r>
          </w:p>
        </w:tc>
        <w:tc>
          <w:tcPr>
            <w:tcW w:w="1206" w:type="dxa"/>
            <w:shd w:val="clear" w:color="auto" w:fill="auto"/>
            <w:noWrap/>
          </w:tcPr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0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-1529262,2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1529262,2</w:t>
            </w:r>
          </w:p>
        </w:tc>
      </w:tr>
      <w:tr w:rsidR="006B1330">
        <w:trPr>
          <w:trHeight w:val="674"/>
          <w:jc w:val="center"/>
        </w:trPr>
        <w:tc>
          <w:tcPr>
            <w:tcW w:w="2473" w:type="dxa"/>
            <w:noWrap/>
          </w:tcPr>
          <w:p w:rsidR="006B1330" w:rsidRDefault="006B1330">
            <w:pPr>
              <w:spacing w:line="240" w:lineRule="auto"/>
              <w:ind w:firstLine="3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125" w:type="dxa"/>
            <w:noWrap/>
          </w:tcPr>
          <w:p w:rsidR="006B1330" w:rsidRDefault="0065209D">
            <w:pPr>
              <w:spacing w:line="240" w:lineRule="auto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Всего источников внутреннего финансирования дефицита бюджета</w:t>
            </w:r>
          </w:p>
        </w:tc>
        <w:tc>
          <w:tcPr>
            <w:tcW w:w="1311" w:type="dxa"/>
            <w:noWrap/>
          </w:tcPr>
          <w:p w:rsidR="006B1330" w:rsidRDefault="006B1330">
            <w:pPr>
              <w:spacing w:line="240" w:lineRule="auto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26141,5</w:t>
            </w:r>
          </w:p>
          <w:p w:rsidR="006B1330" w:rsidRDefault="006B1330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  <w:noWrap/>
          </w:tcPr>
          <w:p w:rsidR="006B1330" w:rsidRDefault="006B1330">
            <w:pPr>
              <w:spacing w:line="240" w:lineRule="auto"/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06" w:type="dxa"/>
            <w:shd w:val="clear" w:color="auto" w:fill="auto"/>
            <w:noWrap/>
          </w:tcPr>
          <w:p w:rsidR="006B1330" w:rsidRDefault="006B1330">
            <w:pPr>
              <w:spacing w:line="240" w:lineRule="auto"/>
              <w:ind w:firstLine="3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6B1330" w:rsidRDefault="0065209D">
            <w:pPr>
              <w:spacing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val="en-US"/>
              </w:rPr>
              <w:t>0</w:t>
            </w:r>
          </w:p>
        </w:tc>
      </w:tr>
    </w:tbl>
    <w:p w:rsidR="006B1330" w:rsidRDefault="006B1330">
      <w:pPr>
        <w:spacing w:line="240" w:lineRule="auto"/>
        <w:ind w:firstLine="567"/>
        <w:jc w:val="center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hd w:val="clear" w:color="auto" w:fill="FFFFFF"/>
        <w:ind w:left="5245"/>
        <w:jc w:val="both"/>
        <w:rPr>
          <w:rFonts w:ascii="Liberation Serif" w:hAnsi="Liberation Serif"/>
          <w:bCs/>
          <w:sz w:val="24"/>
          <w:szCs w:val="24"/>
        </w:rPr>
      </w:pPr>
    </w:p>
    <w:p w:rsidR="006B1330" w:rsidRDefault="006B1330">
      <w:pPr>
        <w:shd w:val="clear" w:color="auto" w:fill="FFFFFF"/>
        <w:ind w:left="5245"/>
        <w:jc w:val="both"/>
        <w:rPr>
          <w:rFonts w:ascii="Liberation Serif" w:hAnsi="Liberation Serif"/>
          <w:bCs/>
          <w:sz w:val="24"/>
          <w:szCs w:val="24"/>
        </w:rPr>
      </w:pPr>
    </w:p>
    <w:p w:rsidR="006B1330" w:rsidRDefault="006B1330">
      <w:pPr>
        <w:shd w:val="clear" w:color="auto" w:fill="FFFFFF"/>
        <w:ind w:left="5245"/>
        <w:jc w:val="both"/>
        <w:rPr>
          <w:rFonts w:ascii="Liberation Serif" w:hAnsi="Liberation Serif"/>
          <w:bCs/>
          <w:sz w:val="24"/>
          <w:szCs w:val="24"/>
        </w:rPr>
      </w:pPr>
    </w:p>
    <w:tbl>
      <w:tblPr>
        <w:tblpPr w:leftFromText="180" w:rightFromText="180" w:vertAnchor="page" w:horzAnchor="margin" w:tblpX="183" w:tblpY="1"/>
        <w:tblW w:w="14465" w:type="dxa"/>
        <w:tblLayout w:type="fixed"/>
        <w:tblLook w:val="04A0"/>
      </w:tblPr>
      <w:tblGrid>
        <w:gridCol w:w="6204"/>
        <w:gridCol w:w="1437"/>
        <w:gridCol w:w="1256"/>
        <w:gridCol w:w="992"/>
        <w:gridCol w:w="465"/>
        <w:gridCol w:w="1379"/>
        <w:gridCol w:w="1438"/>
        <w:gridCol w:w="1294"/>
      </w:tblGrid>
      <w:tr w:rsidR="006B1330">
        <w:trPr>
          <w:trHeight w:val="765"/>
        </w:trPr>
        <w:tc>
          <w:tcPr>
            <w:tcW w:w="14465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sz w:val="20"/>
                <w:szCs w:val="20"/>
              </w:rPr>
            </w:pPr>
          </w:p>
        </w:tc>
      </w:tr>
      <w:tr w:rsidR="006B1330">
        <w:trPr>
          <w:trHeight w:val="2210"/>
        </w:trPr>
        <w:tc>
          <w:tcPr>
            <w:tcW w:w="9889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B1330" w:rsidRDefault="0065209D">
            <w:pPr>
              <w:shd w:val="clear" w:color="auto" w:fill="FFFFFF"/>
              <w:tabs>
                <w:tab w:val="left" w:pos="0"/>
              </w:tabs>
              <w:ind w:left="5245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lastRenderedPageBreak/>
              <w:t xml:space="preserve">Приложение 2 к решению Думы Каргапольского муниципального округа от </w:t>
            </w:r>
            <w:r>
              <w:rPr>
                <w:rFonts w:ascii="Liberation Serif" w:hAnsi="Liberation Serif"/>
                <w:sz w:val="20"/>
                <w:szCs w:val="20"/>
              </w:rPr>
              <w:t>24.12.2024 г. № 466 «О бюджете Каргапольского муниципального округа Курганской области на 2025 год и на плановый период 2026 и 2027 годов</w:t>
            </w:r>
            <w:r>
              <w:rPr>
                <w:rFonts w:ascii="Liberation Serif" w:hAnsi="Liberation Serif"/>
                <w:bCs/>
                <w:sz w:val="20"/>
                <w:szCs w:val="20"/>
              </w:rPr>
              <w:t>»</w:t>
            </w:r>
          </w:p>
          <w:p w:rsidR="006B1330" w:rsidRDefault="0065209D">
            <w:pPr>
              <w:tabs>
                <w:tab w:val="left" w:pos="540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 CYR"/>
                <w:b/>
                <w:sz w:val="24"/>
                <w:szCs w:val="24"/>
              </w:rPr>
              <w:t>Доходы бюджета Каргапольского муниципального округа на 2025 год                                                                                                                                        и на плановый период 2026 и 2027 годов</w:t>
            </w:r>
          </w:p>
        </w:tc>
        <w:tc>
          <w:tcPr>
            <w:tcW w:w="18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6B1330" w:rsidRDefault="006B1330">
            <w:pPr>
              <w:tabs>
                <w:tab w:val="left" w:pos="5400"/>
              </w:tabs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6B1330" w:rsidRDefault="006B1330">
            <w:pPr>
              <w:tabs>
                <w:tab w:val="left" w:pos="5400"/>
              </w:tabs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6B1330" w:rsidRDefault="006B1330">
            <w:pPr>
              <w:tabs>
                <w:tab w:val="left" w:pos="5400"/>
              </w:tabs>
              <w:jc w:val="right"/>
              <w:rPr>
                <w:rFonts w:ascii="Liberation Serif" w:hAnsi="Liberation Serif" w:cs="Arial CYR"/>
                <w:sz w:val="20"/>
                <w:szCs w:val="20"/>
              </w:rPr>
            </w:pPr>
          </w:p>
        </w:tc>
      </w:tr>
      <w:tr w:rsidR="006B1330">
        <w:trPr>
          <w:gridAfter w:val="3"/>
          <w:wAfter w:w="4111" w:type="dxa"/>
          <w:trHeight w:val="464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2025 год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 2026 год</w:t>
            </w:r>
          </w:p>
        </w:tc>
      </w:tr>
      <w:tr w:rsidR="006B1330">
        <w:trPr>
          <w:gridAfter w:val="3"/>
          <w:wAfter w:w="4111" w:type="dxa"/>
          <w:trHeight w:val="218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</w:t>
            </w:r>
          </w:p>
        </w:tc>
      </w:tr>
      <w:tr w:rsidR="006B1330">
        <w:trPr>
          <w:gridAfter w:val="3"/>
          <w:wAfter w:w="4111" w:type="dxa"/>
          <w:trHeight w:val="594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273735,0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273 441,0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297 523,0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177 900,0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193 900,0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211 400,0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18 342,0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18 928,0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24 860,0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13 500,0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8 370,0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8 420,0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12 500,0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13 400,0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14 000,0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15 000,0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5 100,0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5 100,0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11 000,0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10 600,0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10 600,0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450,0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43,0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43,0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21 343,0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20 500,0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20 500,0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2 000,0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1 500,0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1 500,0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 xml:space="preserve">Штрафы, санкции, возмещение ущерба 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1 700,0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1 100,0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1 100,0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БЕЗВОЗМЕЗДНЫЕ ПОСТУПЛЕНИЯ 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1 180 803,0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1 199 762,9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1 231 739,2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1 166 668,6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1 192 552,9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1 224 519,2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464 472,0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332 588,0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332 588,0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239 523,9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429 610,3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461 590,1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388 332,8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388 561,5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388 527,2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76 339,9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41 793,1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41 813,9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12 134,0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7 210,0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Cs/>
                <w:sz w:val="20"/>
                <w:szCs w:val="20"/>
              </w:rPr>
              <w:t>7 220,0</w:t>
            </w:r>
          </w:p>
        </w:tc>
      </w:tr>
      <w:tr w:rsidR="006B1330">
        <w:trPr>
          <w:gridAfter w:val="3"/>
          <w:wAfter w:w="4111" w:type="dxa"/>
          <w:trHeight w:val="255"/>
        </w:trPr>
        <w:tc>
          <w:tcPr>
            <w:tcW w:w="62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4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1 454 537,6</w:t>
            </w:r>
          </w:p>
        </w:tc>
        <w:tc>
          <w:tcPr>
            <w:tcW w:w="12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1 473 203,9</w:t>
            </w:r>
          </w:p>
        </w:tc>
        <w:tc>
          <w:tcPr>
            <w:tcW w:w="145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1 529 262,2</w:t>
            </w:r>
          </w:p>
        </w:tc>
      </w:tr>
    </w:tbl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</w:p>
    <w:p w:rsidR="006B1330" w:rsidRDefault="0065209D">
      <w:pPr>
        <w:shd w:val="clear" w:color="auto" w:fill="FFFFFF"/>
        <w:ind w:left="5245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Cs/>
          <w:sz w:val="20"/>
          <w:szCs w:val="20"/>
        </w:rPr>
        <w:t xml:space="preserve">Приложение 3 к решению Думы Каргапольского муниципального округа от </w:t>
      </w:r>
      <w:r>
        <w:rPr>
          <w:rFonts w:ascii="Liberation Serif" w:hAnsi="Liberation Serif"/>
          <w:sz w:val="20"/>
          <w:szCs w:val="20"/>
        </w:rPr>
        <w:t>24.12.2024 г. № 466 «О бюджете Каргапольского муниципального округа Курганской области на 2025 год и на плановый период 2026 и 2027 годов</w:t>
      </w:r>
      <w:r>
        <w:rPr>
          <w:rFonts w:ascii="Liberation Serif" w:hAnsi="Liberation Serif"/>
          <w:bCs/>
          <w:sz w:val="20"/>
          <w:szCs w:val="20"/>
        </w:rPr>
        <w:t>»</w:t>
      </w:r>
    </w:p>
    <w:p w:rsidR="006B1330" w:rsidRDefault="0065209D">
      <w:pPr>
        <w:jc w:val="center"/>
        <w:rPr>
          <w:rFonts w:ascii="Liberation Serif" w:hAnsi="Liberation Serif" w:cs="Arial CYR"/>
          <w:b/>
          <w:bCs/>
          <w:sz w:val="20"/>
          <w:szCs w:val="20"/>
        </w:rPr>
      </w:pPr>
      <w:r>
        <w:rPr>
          <w:rFonts w:ascii="Liberation Serif" w:hAnsi="Liberation Serif" w:cs="Arial CYR"/>
          <w:b/>
          <w:bCs/>
          <w:sz w:val="20"/>
          <w:szCs w:val="20"/>
        </w:rPr>
        <w:t>Распределение бюджетных ассигнований по разделам, подразделам классификации расходов бюджета Каргапольского муниципального округа  на 2025 год и на плановый период 2026 и 2027 годов</w:t>
      </w:r>
    </w:p>
    <w:p w:rsidR="006B1330" w:rsidRDefault="006B1330">
      <w:pPr>
        <w:widowControl w:val="0"/>
        <w:spacing w:after="0" w:line="240" w:lineRule="auto"/>
        <w:rPr>
          <w:rFonts w:ascii="Liberation Serif" w:hAnsi="Liberation Serif" w:cs="Arial"/>
          <w:sz w:val="20"/>
          <w:szCs w:val="20"/>
        </w:rPr>
      </w:pPr>
    </w:p>
    <w:tbl>
      <w:tblPr>
        <w:tblW w:w="0" w:type="auto"/>
        <w:tblInd w:w="10" w:type="dxa"/>
        <w:tblLayout w:type="fixed"/>
        <w:tblLook w:val="0000"/>
      </w:tblPr>
      <w:tblGrid>
        <w:gridCol w:w="4601"/>
        <w:gridCol w:w="574"/>
        <w:gridCol w:w="542"/>
        <w:gridCol w:w="1395"/>
        <w:gridCol w:w="1395"/>
        <w:gridCol w:w="1395"/>
      </w:tblGrid>
      <w:tr w:rsidR="006B1330">
        <w:trPr>
          <w:trHeight w:val="269"/>
          <w:tblHeader/>
        </w:trPr>
        <w:tc>
          <w:tcPr>
            <w:tcW w:w="46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4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6B1330">
        <w:trPr>
          <w:trHeight w:val="281"/>
          <w:tblHeader/>
        </w:trPr>
        <w:tc>
          <w:tcPr>
            <w:tcW w:w="46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98 286,00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96 192,4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100 233,7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3 344,6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46 390,3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43 491,3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47 620,8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13 799,5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33 369,5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35 718,8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35 718,8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1 601,5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46 477,2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30 094,6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24 680,0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45 975,8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30 094,6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24 680,0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494,70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118 048,9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67 210,9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35 927,3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4 846,7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1 818,2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108 332,30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62 151,7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30 868,1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3 051,70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164 311,8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209 691,8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422 198,6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302,0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29 346,2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146 512,9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354 246,0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56 230,40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3 650,3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3 650,3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78 433,20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59 526,6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64 300,3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903 260,6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980 678,6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855 382,6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200 813,8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243 502,1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190 427,6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599 140,0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654 958,0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576 465,3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68 571,7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51 562,6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54 588,8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Молодежная политика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71,8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33 938,3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29 930,8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33 175,9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78 045,5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66 918,1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68 368,7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75 935,7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64 728,1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65 968,7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2 109,8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64 861,4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20 369,9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20 369,9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66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39 020,0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22 126,2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2 456,2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1 682,9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1 182,9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4 285,7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4 285,7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88"/>
        </w:trPr>
        <w:tc>
          <w:tcPr>
            <w:tcW w:w="57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1 480 679,1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1 473 203,9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1 529 262,2</w:t>
            </w:r>
          </w:p>
        </w:tc>
      </w:tr>
    </w:tbl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B1330">
      <w:pPr>
        <w:spacing w:line="240" w:lineRule="auto"/>
        <w:ind w:left="5670"/>
        <w:rPr>
          <w:rFonts w:ascii="Liberation Serif" w:hAnsi="Liberation Serif"/>
          <w:bCs/>
          <w:sz w:val="20"/>
          <w:szCs w:val="20"/>
        </w:rPr>
      </w:pPr>
    </w:p>
    <w:p w:rsidR="006B1330" w:rsidRDefault="006B1330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</w:p>
    <w:p w:rsidR="006B1330" w:rsidRDefault="0065209D">
      <w:pPr>
        <w:spacing w:line="240" w:lineRule="auto"/>
        <w:ind w:left="567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bCs/>
          <w:sz w:val="20"/>
          <w:szCs w:val="20"/>
        </w:rPr>
        <w:lastRenderedPageBreak/>
        <w:t xml:space="preserve">Приложение 4 к решению Думы Каргапольского муниципального округа от </w:t>
      </w:r>
      <w:r>
        <w:rPr>
          <w:rFonts w:ascii="Liberation Serif" w:hAnsi="Liberation Serif"/>
          <w:sz w:val="20"/>
          <w:szCs w:val="20"/>
        </w:rPr>
        <w:t>24.12.2024 г. № 466 «О бюджете Каргапольского муниципального округа Курганской области на 2025 год и на плановый период 2026 и 2027 годов</w:t>
      </w:r>
      <w:r>
        <w:rPr>
          <w:rFonts w:ascii="Liberation Serif" w:hAnsi="Liberation Serif"/>
          <w:bCs/>
          <w:sz w:val="20"/>
          <w:szCs w:val="20"/>
        </w:rPr>
        <w:t>»</w:t>
      </w:r>
    </w:p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5209D">
      <w:pPr>
        <w:spacing w:line="240" w:lineRule="auto"/>
        <w:contextualSpacing/>
        <w:jc w:val="center"/>
        <w:rPr>
          <w:rFonts w:ascii="Liberation Serif" w:hAnsi="Liberation Serif" w:cs="Arial CYR"/>
          <w:b/>
          <w:bCs/>
          <w:sz w:val="20"/>
          <w:szCs w:val="20"/>
        </w:rPr>
      </w:pPr>
      <w:r>
        <w:rPr>
          <w:rFonts w:ascii="Liberation Serif" w:hAnsi="Liberation Serif" w:cs="Arial CYR"/>
          <w:b/>
          <w:bCs/>
          <w:sz w:val="20"/>
          <w:szCs w:val="20"/>
        </w:rPr>
        <w:t xml:space="preserve">Ведомственная структура расходов бюджета  Каргапольского муниципального округа </w:t>
      </w:r>
    </w:p>
    <w:p w:rsidR="006B1330" w:rsidRDefault="0065209D">
      <w:pPr>
        <w:spacing w:line="240" w:lineRule="auto"/>
        <w:contextualSpacing/>
        <w:jc w:val="center"/>
        <w:rPr>
          <w:rFonts w:ascii="Liberation Serif" w:hAnsi="Liberation Serif" w:cs="Arial CYR"/>
          <w:b/>
          <w:bCs/>
          <w:sz w:val="20"/>
          <w:szCs w:val="20"/>
        </w:rPr>
      </w:pPr>
      <w:r>
        <w:rPr>
          <w:rFonts w:ascii="Liberation Serif" w:hAnsi="Liberation Serif" w:cs="Arial CYR"/>
          <w:b/>
          <w:bCs/>
          <w:sz w:val="20"/>
          <w:szCs w:val="20"/>
        </w:rPr>
        <w:t>на 2025 год и на плановый период 2026 и 2027 годов</w:t>
      </w:r>
    </w:p>
    <w:tbl>
      <w:tblPr>
        <w:tblW w:w="0" w:type="auto"/>
        <w:tblLayout w:type="fixed"/>
        <w:tblLook w:val="0000"/>
      </w:tblPr>
      <w:tblGrid>
        <w:gridCol w:w="4513"/>
        <w:gridCol w:w="2277"/>
        <w:gridCol w:w="853"/>
        <w:gridCol w:w="851"/>
        <w:gridCol w:w="1399"/>
      </w:tblGrid>
      <w:tr w:rsidR="006B1330">
        <w:trPr>
          <w:trHeight w:val="269"/>
        </w:trPr>
        <w:tc>
          <w:tcPr>
            <w:tcW w:w="4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(тыс. руб.)</w:t>
            </w:r>
          </w:p>
        </w:tc>
      </w:tr>
    </w:tbl>
    <w:p w:rsidR="006B1330" w:rsidRDefault="006B1330">
      <w:pPr>
        <w:widowControl w:val="0"/>
        <w:spacing w:after="0" w:line="240" w:lineRule="auto"/>
        <w:rPr>
          <w:rFonts w:ascii="Liberation Serif" w:hAnsi="Liberation Serif" w:cs="Arial"/>
          <w:sz w:val="20"/>
          <w:szCs w:val="20"/>
        </w:rPr>
      </w:pPr>
    </w:p>
    <w:tbl>
      <w:tblPr>
        <w:tblW w:w="0" w:type="auto"/>
        <w:tblInd w:w="26" w:type="dxa"/>
        <w:tblLayout w:type="fixed"/>
        <w:tblLook w:val="0000"/>
      </w:tblPr>
      <w:tblGrid>
        <w:gridCol w:w="3320"/>
        <w:gridCol w:w="422"/>
        <w:gridCol w:w="369"/>
        <w:gridCol w:w="379"/>
        <w:gridCol w:w="1415"/>
        <w:gridCol w:w="598"/>
        <w:gridCol w:w="994"/>
        <w:gridCol w:w="1210"/>
        <w:gridCol w:w="1196"/>
      </w:tblGrid>
      <w:tr w:rsidR="006B1330">
        <w:trPr>
          <w:trHeight w:val="283"/>
          <w:tblHeader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Расп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6B1330">
        <w:trPr>
          <w:trHeight w:val="283"/>
          <w:tblHeader/>
        </w:trPr>
        <w:tc>
          <w:tcPr>
            <w:tcW w:w="3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АДМИНИСТРАЦИЯ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131 895,3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48 562,2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52 042,8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48 506,8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43 035,5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47 076,8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3 344,6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2 575,0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2 575,0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8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769,6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1234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769,6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1234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40 790,4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37 891,3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42 020,8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Аппарат Администрации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40 140,6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37 891,3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42 020,8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33 659,5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6 138,5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7 781,3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11 910,8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342,6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Поощрение региональных и муниципальных управленческих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649,8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649,8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4 369,8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3 041,9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3 041,9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муниципальных служащих на курсах повышения квалификации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конкурса на звание "Лучший муниципальный служащий в Каргапольском муниципальном округе"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Осуществление отдельных государственных полномочий Курганской области в сфере определения перечня должностных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Единая субвенция бюджетам субъектов Российской Федерации и бюджету г. Байконура (государственная регистрация актов гражданского состояния)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архивного дела в Каргапольском муниципальном округе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обеспечению сохранности архивного фонда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"Патриотическое воспитание населения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641,7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641,7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"Мобилизационная подготовка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комплекса организационных мероприятий, направленных на улучшение условий и охраны труда работников организаций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1 369,1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1 497,6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1 551,5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5 349,3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2 214,6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единой дежурно-диспетчерской службы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5 197,9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2 214,6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единой дежурно-диспетчерской службы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2 292,0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2 140,0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аварийно-спасательного формирования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2 446,3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2 214,6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1 965,0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462,1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249,6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386,1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386,1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144,7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Оснащение (установка) видеокамерами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144,7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19 0 02 95440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133,2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2 538,1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1 762,5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3 362,5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в области ветеринарии по организации проведения мероприятий по отлову и содержанию безнадзорных животных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545,6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 и содержание автомобильных дорог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503,7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503,7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1 730,0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Финансового-кредитная и имущественная поддержка субъектов малого и среднего предпринимательства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Содействие росту конкурентоспособности и продвижению продукции малого и среднего предпринимательства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844,0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428,5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05 0 01 85020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415,5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Муниципальная программа "Обеспечение подготовки документов территориального планирования в Каргапольском муниципальном округе"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838,2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838,2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Изготовление рекламной продукции по развитию туризма в Каргапольском муниципальном округе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24 861,2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государственных полномочий по организации проведения капитального ремонта общего имущества в многоквартирных домах"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23 101,6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Реконструкция и техперевооружение инженерной инфраструктуры муниципальных образований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20 0 01 17020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15 789,5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20 0 01 17020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15 789,5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4 521,7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3 185,1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20 0 01 95520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1 336,6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Проектные работы на техническое перевооружение котельной с. Окуневское (перевод на газ)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489,0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489,0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автономных источников электроснабжения для муниципальных котельных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456,4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456,4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Приобретение и установка приборов учета тепловой энергии в котельных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для соблюдения критериев надежности теплоснабжения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Реконструкция систем отопления в бюджетных учреждениях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25 0 01 95886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1 800,0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25 0 01 95886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1 800,0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1 457,6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Аппарат Администрации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1 457,6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1 457,6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"Реализация государственной молодежной политики на территории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44 400,3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39 020,0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Резервный фонд Администрации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Единовременная денежная выплата лицам, удостоенным звания "Почетный гражданин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финансовое обеспечение мероприятий, связанных с проведением специальной военной операции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51 9 00 11270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32 000,0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51 9 00 11270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32 000,0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4 120,3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Резервный фонд Администрации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Муниципальная программа "Обеспечение жильем молодых семей в Каргапольском муниципальном округе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на мероприятия по обеспечению жильем молодых семей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L4970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861,2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L4970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861,2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462,9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462,9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физической культуры и спорта в Каргапольском муниципальном округе"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462,9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162,9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4 285,7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4 285,7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развития средств массовой информации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4 285,7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4 285,7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4 285,7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ОТДЕЛ КУЛЬТУРЫ АДМИНИСТРАЦИИ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122 218,7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101 440,1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100 890,7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Изготовление рекламной продукции по развитию туризма в Каргапольском муниципальном округе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19 296,7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4 566,7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Обеспечение комплексного развития сельских территорий (реализация проектов комплексного развития сельских территорий (сельских агломераций)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4 566,7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4 566,7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14 730,0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"Культура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14 730,0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14 730,0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24 863,4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20 522,0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20 522,0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24 863,4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20 522,0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20 522,0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"Культура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24 341,4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24 341,4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24 341,4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522,0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78 045,6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66 918,1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68 368,7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75 935,8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64 728,1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65 968,7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"Культура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72 304,0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62 110,0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63 430,9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45 624,0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40 000,0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43 420,9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26 496,3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22 100,0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183,7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Обеспечение развития и укрепления материально-технической базы домов культуры в населенных пунктах с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числом жителей до 50 тысяч человек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"Патриотическое воспитание населения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и установка приборов учета тепловой энергии в котельных для соблюдения критериев надежности теплоснабжения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1 516,0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1 239,0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1 239,0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1 239,0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277,0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2 109,8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аппарата отдела культуры АдминистрацииКаргапольскогомуниципального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702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08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119,8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702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08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119,8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УПРАВЛЕНИЕ ОБРАЗОВАНИЯ АДМИНИСТРАЦИИ КАРГАПОЛЬСКОГО </w:t>
            </w: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830 033,9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774 786,1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745 733,1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58,0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временной занятости несовершеннолетних граждан в возврате от 14 до 18 лет в свободное от учебы время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703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02 0 01 82010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1,5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Субсидии бюджетным учреждениям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703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02 0 01 82010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610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1,5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Районный турслет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808 274,9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753 916,2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724 863,2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218 919,4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189 140,1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181 427,6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124 678,4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95 812,5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88 100,0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79 709,7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60 642,6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40 879,5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35 069,9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901,1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3 188,1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оплату труда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87 993,8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Реализация государственного стандарта дошкольного образования на учебно-наглядные пособия, технические средства обучения, игры, игрушки, расходные материалы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и установка приборов учета тепловой энергии в котельных для соблюдения критериев надежности теплоснабжения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913,4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913,4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4 312,5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2 656,5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2 656,5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2 656,5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510 983,8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503 079,7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475 467,9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174 185,9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149 909,3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140 315,0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82 137,8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83 476,2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77 509,3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1 021,0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7 550,9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оплату труда работников общеобразовательных организаций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249 677,8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249 863,9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186,1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обеспечение учебного процесса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6 588,3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16 963,8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13 523,5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16 963,8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13 523,5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питанием обучающихся общеобразовательных организаций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9 852,0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9 852,0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8 352,0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Ю4 57500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4 297,2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Ю4 57500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4 297,2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25 783,4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8 594,5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50500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50500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628,9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51790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51790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1 173,4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>
              <w:rPr>
                <w:rFonts w:ascii="Liberation Serif" w:hAnsi="Liberation Serif" w:cs="Arial"/>
                <w:sz w:val="20"/>
                <w:szCs w:val="20"/>
              </w:rPr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53030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53030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36 653,9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"Патриотическое воспитание населения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и проведение памятных и праздничных мероприятий посвященных очередной годовщине Победы в ВОВ 1941-1945 годов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и установка приборов учета тепловой энергии в котельных для соблюдения критериев надежности теплоснабжения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9 774,5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5 691,0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5 691,0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5 691,0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4 083,5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4 083,5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4 083,5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43 708,3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31 040,6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34 066,8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34 540,5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34 540,5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34 540,5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8 249,8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8 122,6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8 148,8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8 184,8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8 057,6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8 083,8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8 049,8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7 760,0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181,3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194,4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129,4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Меры социальной поддержки лиц, проживающих и работающих в сельской местности и в рабочих поселках (поселках городского типа)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918,0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предоставления дополнительного профессионального образования педагогическим работникам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33 938,3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29 930,8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33 175,9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аппарата Управления образования АдминистрацииКаргапольского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3 580,0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3 580,0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11 450,5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1 440,9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 расходов по организации отдыха детей в лагерях дневного пребывания в каникулярное время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 расходов по организации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 расходов по организации отдыха детей в загородных оздоровительных лагерях в каникулярное время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 расходов на ремонт и оснащение загородных оздоровительных лагерей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лагерях дневного пребывания в каникулярное время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1 147,6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1 147,6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загородных оздоровительных лагерях в каникулярное время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695,3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3 691,9</w:t>
            </w:r>
          </w:p>
          <w:p w:rsidR="006B1330" w:rsidRDefault="006B1330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3 691,9</w:t>
            </w:r>
          </w:p>
          <w:p w:rsidR="006B1330" w:rsidRDefault="006B1330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 и оснащение загородных оздоровительных лагерей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оздоровление детей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11 787,1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11 787,1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11 787,1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8 754,9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703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07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121,6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703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07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121,6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20 461,1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20 369,9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20 369,9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18 005,9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приемных семьях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вознаграждение опекунам (попечителям)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семьях опекунов (попечителей)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Возмещение полной стоимости бесплатного питания, бесплатного комплекта одежды, обуви и мягкого инвентаря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за счет средств областного бюджета или местных бюджетов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родителям (законным представителям) компенсации части платы, взимаемой за содержание детей в муниципальных образовательных учреждениях и иных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2 455,2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2 364,0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Обеспечение деятельности органов опеки и попечительства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703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06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08 0 04 12191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91,2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703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06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08 0 04 12191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91,2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местного самоуправления.осуществляющих полномочия по обеспечению жилыми помещениями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Однократное обеспечение ремонта жилых помещений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физической культуры и спорта в Каргапольском муниципальном округе"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физической культуры и спорта в Каргапольском муниципальном округе"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ДУМА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880,0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880,0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Председатель Думы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Депутаты Думы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КОМИТЕТ ПО УПРАВЛЕНИЮ МУНИЦИПАЛЬНЫМ ИМУЩЕСТВОМ АДМИНИСТРАЦИИ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8 481,3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5 632,0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Комитет по управлению муниципальным имуществом Администрации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2 849,3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1 652,0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433,6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433,6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"УПРАВЛЕНИЕ КАПИТАЛЬНОГО СТРОИТЕЛЬСТВА КАРГАПОЛЬСКОГО МУНИЦИПАЛЬНОГО ОКРУГА"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167 020,0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372 131,9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428 926,4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85 334,2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41 599,8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9 008,1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85 334,2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41 599,8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9 008,1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Ремонт и содержание автомобильных дорог Каргапольскогомуниципального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3 809,8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3 384,2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3 809,8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3 384,2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81 524,5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38 215,6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81 524,5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38 215,6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29 726,3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146 889,2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354 122,3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289,3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145 012,9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352 246,0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И3 51540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145 012,9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352 246,0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И3 51540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145 012,9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352 246,0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Проектные работы на техническое перевооружение котельной с. Окуневское (перевод на газ)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167,2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167,2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Проектные работы на техническое перевооружение котельной с. Зауральское (перевод на газ)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27 560,7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 сельских территорий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Обеспечение комплексного развития сельских территорий (реализация проектов комплексного развития сельских территорий (сельских агломераций)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24 360,7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24 360,7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аппарата Управления капитального строительства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51 959,4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183 642,9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50 362,0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50 362,0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50 362,0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51 959,4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133 280,9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343,8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343,8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Развитие муниципальной системы образования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706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07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 0 02 S7240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30 030,0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706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07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 0 02 S7240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30 030,0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Ю4 57500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21 585,6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Ю4 57500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21 585,6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133 280,9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65 796,0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МУНИЦИПАЛЬНОЕ КАЗЕННОЕ УЧРЕЖДЕНИЕ "КАРГАПОЛЬСКИЙ ТЕРРИТОРИАЛЬНЫЙ ОТДЕЛ КАРГАПОЛЬСКОГО </w:t>
            </w: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47 691,9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25 952,4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25 544,3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4 757,9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2 390,0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4 407,9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2 390,0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2 213,5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1 850,0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358,4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1 844,0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1 844,0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работ по разработке пакета документов по декларированию безопасности гидротехнических сооружений, находящихся в муниципальной собственности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Оснащение (установка) видеокамерами учреждений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19 0 02 95440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350,0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19 0 02 95440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350,0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14 269,5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7 704,8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7 296,7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1 296,7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12 972,8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6 408,1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158,6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158,6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lastRenderedPageBreak/>
              <w:t>Ремонт и содержание автомобильных дорог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5 506,9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3 593,6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5 506,9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3 593,6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7 307,3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2 814,5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7 307,3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2 814,5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28 664,5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15 857,6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16 257,6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3 428,7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1 427,7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1 427,7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Реконструкция систем отопления в бюджетных учреждениях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25 0 01 95886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25 0 01 95886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Обеспечение водоснабжением земельных участков, предоставленных многодетным семьям для индивидуального жилищного строительства на территории Каргапольского муниципального округа на 2025-2029 годы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32 0 01 S7500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1 001,0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32 0 01 S7500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1 001,0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9 592,8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3 416,7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3 401,8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1 107,3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 0 01 9450Э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155,1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 0 01 9450Э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155,1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Строительство контейнерных площадок на территории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565,0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565,0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Реализация программ формирования </w:t>
            </w:r>
            <w:r>
              <w:rPr>
                <w:rFonts w:ascii="Liberation Serif" w:hAnsi="Liberation Serif" w:cs="Arial"/>
                <w:sz w:val="20"/>
                <w:szCs w:val="20"/>
              </w:rPr>
              <w:lastRenderedPageBreak/>
              <w:t>современной городской среды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И4 55550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5 456,0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И4 55550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5 456,0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15 643,0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15 563,6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13 237,5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2 242,0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750,3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84,1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79,4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707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79,4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23 295,2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14 843,0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15 900,0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5 364,8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5 364,8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4 461,7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3 650,0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802,8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Содержание звуковой сигнализации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для оповещения людей при пожаре в населенных пунктах округа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708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17 0 02 95121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153,1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708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17 0 02 95121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153,1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4 101,5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4 243,0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3 001,5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Ремонт и содержание автомобильных дорог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2 941,3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2 605,4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2 941,3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2 605,4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708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01 SД030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537,6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708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01 SД030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537,6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13 828,9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6 100,0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4 413,3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1 310,9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1 306,0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708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 0 01 9450Э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109,0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708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 0 01 9450Э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109,0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Строительство контейнерных площадок на территории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257,1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257,1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И4 55550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2 736,3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И4 55550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2 736,3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9 415,6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9 321,2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7 842,9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1 477,4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708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708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37 349,7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26 486,0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27 800,0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15 815,9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15 815,9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10 400,0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12 646,6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10 470,0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2 113,8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62,8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2 694,3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2 694,3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2 824,3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3 943,0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2 024,3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54,7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54,7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Ремонт и содержание автомобильных дорог Каргапольскогомуниципального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1 969,6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2 605,4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1 969,6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2 605,4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709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01 SД030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537,6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709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01 SД030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537,6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18 709,7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12 143,0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14 300,0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1 797,2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1 797,2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1 782,4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2 085,6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1 712,6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1 709,4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73,0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73,0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Строительство контейнерных площадок на территории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14 826,7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14 732,3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11 097,0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9 300,0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3 618,8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16,5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709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709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22 678,8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17 466,8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17 840,0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4 909,9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4 990,0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Защита населения и территории от чрезвычайных ситуаций природного и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4 909,9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4 990,0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Улучшение состояния пожарной безопасности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4 090,4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4 190,0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3 690,0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395,9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17 0 02 95121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03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17 0 02 95121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801,5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801,5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2 547,6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3 986,8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3 960,0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1 747,6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3 186,8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3 160,0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Ремонт и содержание автомобильных дорог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1 700,2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2 605,9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3 160,0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1 700,2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2 605,9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3 160,0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01 SД030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580,9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710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01 SД030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580,9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15 221,3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8 490,0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9 690,0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602,8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602,8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597,6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490,0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3 591,6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3 422,9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3 416,0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68,7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68,7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Строительство контейнерных площадок на территории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11 026,9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10 932,5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8 600,0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9 060,0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1 856,3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16,2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 xml:space="preserve">МУНИЦИПАЛЬНОЕ КАЗЕННОЕ УЧРЕЖДЕНИЕ "ЧАШИНСКИЙ </w:t>
            </w: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lastRenderedPageBreak/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27 788,5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15 781,0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17 226,7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10 279,1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10 279,1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7 093,9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6 150,0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4 200,0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931,0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2 910,2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2 910,2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3 506,3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3 971,0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2 706,3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3 171,0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79,2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Ремонт и содержание автомобильных дорог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2 627,1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2 633,4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2 627,1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2 633,4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711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01 SД030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537,6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711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04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09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01 SД030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537,6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14 003,1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6 210,0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8 026,7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126,6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126,6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126,6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4 419,6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543,0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1 287,6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1 278,1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44,8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44,8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Строительство контейнерных площадок на территории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279,4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279,4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И4 55550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2 807,8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И4 55550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2 807,8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9 456,9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7 473,7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9 362,5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7 473,7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8 016,1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6 373,7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1 341,1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 xml:space="preserve">Поощрение региональных и муниципальных управленческих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711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711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94,4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ФИНАНСОВОЕ УПРАВЛЕНИЕ АДМИНИСТРАЦИИ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61 345,7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</w:rPr>
              <w:t>69 274,4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90 878,3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43 239,2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46 676,9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46 676,9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13 799,5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управление Администрации Каргапольского муниципального округа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13 500,0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13 025,6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474,4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06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299,5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900</w:t>
            </w:r>
          </w:p>
        </w:tc>
        <w:tc>
          <w:tcPr>
            <w:tcW w:w="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01</w:t>
            </w:r>
          </w:p>
        </w:tc>
        <w:tc>
          <w:tcPr>
            <w:tcW w:w="3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06</w:t>
            </w:r>
          </w:p>
        </w:tc>
        <w:tc>
          <w:tcPr>
            <w:tcW w:w="1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299,5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Резервный фонд Администрации Каргапольского муниципального округа Курганской области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28 939,7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62,8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62,8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"Центр бухгалтерского учета Каргапольского муниципального округа Курганской области"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28 876,9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25 350,0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3 526,9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общественных работ для безработных граждан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трудоустройства граждан.испытывающих трудности в поиске работы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18 091,5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22 597,5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44 201,4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2 749,2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2 749,2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179,2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751,0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1 819,0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15 342,3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18 597,5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35 201,4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15 342,3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18 597,5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35 201,4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15 106,9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235,1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16 097,5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"/>
                <w:szCs w:val="2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32 701,4</w:t>
            </w:r>
          </w:p>
        </w:tc>
      </w:tr>
      <w:tr w:rsidR="006B1330">
        <w:trPr>
          <w:trHeight w:val="279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1 500,0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</w:tr>
      <w:tr w:rsidR="006B1330">
        <w:trPr>
          <w:trHeight w:val="288"/>
        </w:trPr>
        <w:tc>
          <w:tcPr>
            <w:tcW w:w="65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1 480 679,1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1 473 203,9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1 529 262,2</w:t>
            </w:r>
          </w:p>
        </w:tc>
      </w:tr>
    </w:tbl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p w:rsidR="006B1330" w:rsidRDefault="0065209D">
      <w:pPr>
        <w:spacing w:line="240" w:lineRule="auto"/>
        <w:ind w:left="5670"/>
        <w:rPr>
          <w:rFonts w:ascii="Liberation Serif" w:hAnsi="Liberation Serif"/>
          <w:bCs/>
          <w:sz w:val="20"/>
          <w:szCs w:val="20"/>
        </w:rPr>
      </w:pPr>
      <w:r>
        <w:rPr>
          <w:rFonts w:ascii="Liberation Serif" w:hAnsi="Liberation Serif"/>
          <w:bCs/>
          <w:sz w:val="20"/>
          <w:szCs w:val="20"/>
        </w:rPr>
        <w:lastRenderedPageBreak/>
        <w:t xml:space="preserve">Приложение 5 к решению Думы Каргапольского муниципального округа от </w:t>
      </w:r>
      <w:r>
        <w:rPr>
          <w:rFonts w:ascii="Liberation Serif" w:hAnsi="Liberation Serif"/>
          <w:sz w:val="20"/>
          <w:szCs w:val="20"/>
        </w:rPr>
        <w:t>24.12.2024 г. № 466 «О бюджете Каргапольского муниципального округа Курганской области на 2025 год и на плановый период 2026 и 2027 годов</w:t>
      </w:r>
      <w:r>
        <w:rPr>
          <w:rFonts w:ascii="Liberation Serif" w:hAnsi="Liberation Serif"/>
          <w:bCs/>
          <w:sz w:val="20"/>
          <w:szCs w:val="20"/>
        </w:rPr>
        <w:t>»</w:t>
      </w:r>
    </w:p>
    <w:p w:rsidR="006B1330" w:rsidRDefault="006B1330">
      <w:pPr>
        <w:spacing w:line="240" w:lineRule="auto"/>
        <w:rPr>
          <w:rFonts w:ascii="Liberation Serif" w:hAnsi="Liberation Serif"/>
          <w:bCs/>
          <w:sz w:val="20"/>
          <w:szCs w:val="20"/>
        </w:rPr>
      </w:pPr>
    </w:p>
    <w:p w:rsidR="006B1330" w:rsidRDefault="0065209D">
      <w:pPr>
        <w:jc w:val="center"/>
        <w:rPr>
          <w:rFonts w:ascii="Liberation Serif" w:hAnsi="Liberation Serif" w:cs="Arial CYR"/>
          <w:b/>
          <w:bCs/>
          <w:sz w:val="20"/>
          <w:szCs w:val="20"/>
        </w:rPr>
      </w:pPr>
      <w:r>
        <w:rPr>
          <w:rFonts w:ascii="Liberation Serif" w:hAnsi="Liberation Serif" w:cs="Arial CYR"/>
          <w:b/>
          <w:bCs/>
          <w:sz w:val="20"/>
          <w:szCs w:val="20"/>
        </w:rPr>
        <w:t>Распределение бюджетных ассигнований по целевым статьям (муниципальным программам и непрограммным направлениям деятельности) группам и подгруппам видов расходов классификации расходов бюджетаКаргапольского муниципального округа на 2025 год и на плановый период 2026 и 2027 годов</w:t>
      </w:r>
    </w:p>
    <w:tbl>
      <w:tblPr>
        <w:tblW w:w="0" w:type="auto"/>
        <w:tblInd w:w="-1" w:type="dxa"/>
        <w:tblLayout w:type="fixed"/>
        <w:tblLook w:val="0000"/>
      </w:tblPr>
      <w:tblGrid>
        <w:gridCol w:w="3687"/>
        <w:gridCol w:w="1022"/>
        <w:gridCol w:w="677"/>
        <w:gridCol w:w="533"/>
        <w:gridCol w:w="1067"/>
        <w:gridCol w:w="328"/>
        <w:gridCol w:w="525"/>
        <w:gridCol w:w="851"/>
        <w:gridCol w:w="19"/>
        <w:gridCol w:w="1354"/>
      </w:tblGrid>
      <w:tr w:rsidR="006B1330">
        <w:trPr>
          <w:trHeight w:val="269"/>
        </w:trPr>
        <w:tc>
          <w:tcPr>
            <w:tcW w:w="470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(тыс. руб.)</w:t>
            </w:r>
          </w:p>
        </w:tc>
      </w:tr>
      <w:tr w:rsidR="006B1330">
        <w:trPr>
          <w:trHeight w:val="277"/>
          <w:tblHeader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41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6B1330">
        <w:trPr>
          <w:trHeight w:val="283"/>
          <w:tblHeader/>
        </w:trPr>
        <w:tc>
          <w:tcPr>
            <w:tcW w:w="36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"Развитие муниципальной службы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i/>
                <w:iCs/>
                <w:sz w:val="20"/>
                <w:szCs w:val="20"/>
              </w:rPr>
            </w:pPr>
            <w:r>
              <w:rPr>
                <w:rFonts w:ascii="Liberation Serif" w:hAnsi="Liberation Serif" w:cs="Arial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1 657,6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01 0 01 81010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1 260,0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муниципальных служащих на курсах повышения квалификации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>93,8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01 0 02 81020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>93,8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Диспансеризация муниципальных служащих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>298,8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01 0 03 81030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</w:rPr>
              <w:t>298,8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конкурса на звание "Лучший муниципальный служащий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01 0 04 81040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дополнительных мер по содействию занятости населения Каргапольскогомуниципального округа на 2023-2025 годы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02 0 00 00000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4846,7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4796,7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4796,7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временной занятости несовершеннолетних граждан в возврате от 14 до 18 лет в свободное от учебы время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91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02 0 01 82010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1,5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общественных работ для безработных граждан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02 0 01 82011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Организация трудоустройства граждан.испытывающих трудности в поиске работы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02 0 01 82012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осуществление активных мероприятий по содействию занятости населения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02 0 01 S3950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4 796,7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"Развитие единой дежурно-диспетчерской службы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03 0 00 00000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2 298,7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единой дежурно-диспетчерской службы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2 298,7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2 140,0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03 0 01 83010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158,7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"О развитии и поддержке малого и среднего предпринимательства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04 0 00 00000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Финансового-кредитная и имущественная поддержка субъектов малого и среднего предпринимательства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Содействие росту конкурентоспособности и продвижению продукции малого и среднего предпринимательства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04 0 01 84020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"Развитие имущественных отношений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05 0 00 00000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1 577,7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Учет муниципального имущества, оформление имущества в муниципальную собственность, взносы на капитальный ремонт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05 0 01 85020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1 577,7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05 0 01 85020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1 162,2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91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Иные бюджетные ассигнования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05 0 01 85020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415,5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"Развитие земельных отношений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06 0 00 00000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2415,7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Формирование земельных участков в счет земельных долей, находящихся в муниципальной собственности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06 0 01 86010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06 0 01 L5990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"Реализация государственной молодежной политики на территории Каргапольского муниципального округа на 2023-2025 годы"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07 0 00 00000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71,8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"Реализация государственной молодежной политики на территории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71,8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07 0 01 87010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1091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Непрограммные направления деятельности органов муниципальной власти Каргапольского муниципального округа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08 0 00 00000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177 809,6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150 303,3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161 470,4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2 575,0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Аппарат Администрации Каргапольского муниципального округа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41 598,1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37 891,3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42 020,8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33 659,5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7 596,0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7 781,3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11 910,8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342,6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Финансовое управление Администрации Каргапольского муниципального округа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08 0 01 88030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13 025,6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474,4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"Центр бухгалтерского учета Каргапольского муниципального округа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28 876,7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32 676,9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25 350,0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29 350,0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08 0 01 88031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3 526,9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3 326,9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аппарата отдела культуры АдминистрацииКаргапольского района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2 190,0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2 400,0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аппарата Управления образования АдминистрацииКаргапольского муниципального округа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3 580,0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3 580,0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2 700,0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аппарата Управления капитального строительства Каргапольского муниципального округа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1 876,3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1 700,0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176,3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"КАРГАПОЛЬСКИЙ ТЕРРИТОРИАЛЬНЫЙ ОТДЕЛ КАРГАПОЛЬСКОГО МУНИЦИПАЛЬНОГО ОКРУГА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15 563,6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14 650,3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15 050,3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13 237,5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13 900,0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2 242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750,3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1 150,3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84,1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МУНИЦИПАЛЬНОЕ КАЗЕННОЕ УЧРЕЖДЕНИЕ "КРАСНООКТЯБРЬСКИЙ ТЕРРИТОРИАЛЬНЫЙ ОТДЕЛ КАРГАПОЛЬСКОГО МУНИЦИПАЛЬНОГО ОКРУГА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9 321,2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5 300,0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7 842,9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1 477,4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"ДОЛГОВСКИЙ ТЕРРИТОРИАЛЬНЫЙ ОТДЕЛ КАРГАПОЛЬСКОГО МУНИЦИПАЛЬНОГО ОКРУГА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14 732,5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10 600,0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12 300,0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11 097,0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9 300,0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3 618,8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08 0 01 88072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16,7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"ТАГИЛЬСКИЙ ТЕРРИТОРИАЛЬНЫЙ ОТДЕЛ КАРГАПОЛЬСКОГО МУНИЦИПАЛЬНОГО ОКРУГА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10 932,5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8 600,0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9 060,0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7 200,0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1 856,3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08 0 01 88073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МУНИЦИПАЛЬНОЕ КАЗЕННОЕ УЧРЕЖДЕНИЕ "ЧАШИНСКИЙ ТЕРРИТОРИАЛЬНЫЙ ОТДЕЛ КАРГАПОЛЬСКОГО МУНИЦИПАЛЬНОГО ОКРУГА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9 362,5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5 700,0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7 473,7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8 016,1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6 373,7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1 341,1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08 0 01 88074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Председатель Думы Каргапольского муниципального округа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Депутаты Думы Каргапольского муниципального округа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08 0 01 88081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Комитет по управлению муниципальным имуществом Администрации Каргапольского муниципального округа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5 600,0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08 0 01 88090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Резервный фонд Администрации Каргапольского муниципального округа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10 620,0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10 120,0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08 0 02 88100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содержанию органов опеки и попечительства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2 101,0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1 991,0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08 0 04 12190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110,0</w:t>
            </w:r>
          </w:p>
        </w:tc>
      </w:tr>
      <w:tr w:rsidR="006B1330">
        <w:trPr>
          <w:trHeight w:val="27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Обеспечение деятельности органов опеки и попечительства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08 0 04 12191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91,2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08 0 04 12191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91,2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государтсвенных полномочий по содержанию органов местного самоуправления.осуществляющих полномочия по обеспечению жилыми помещениями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08 0 04 12390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08 0 04 12390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146,0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Осуществление государственных полномочий по организации проведения капитального ремонта общего имущества в многоквартирных домах"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1 341,0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1 331,0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08 0 04 14150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08 0 04 16090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08 0 04 16100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органами местного самоуправления государственных полномочий по хранению, комплектованию, учету и использованию Архивного фонда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08 0 04 16200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1 419,1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1 547,6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1 601,5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1 369,1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1 497,6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1 551,5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08 0 04 51180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Единая субвенция бюджетам субъектов Российской Федерации и бюджету г. Байконура (государственная регистрация актов гражданского состояния)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08 0 04 59300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08 0 04 59300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1 680,0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lastRenderedPageBreak/>
              <w:t>Муниципальная программа "Обеспечение жильем молодых семей в Каргапольском муниципальном округе на 2023-2025 годы"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09 0 00 00000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1010,3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"Обеспечение жильем молодых семей в Каргапольском муниципальном округе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139,1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09 0 01 89010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139,1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на мероприятия по обеспечению жильем молодых семей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L4970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861,2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09 0 01 L4970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861,2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"Развитие физической культуры и спорта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10 0 00 00000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1 682,9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физической культуры и спорта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1 682,9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162,9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1 220,0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10 0 01 90010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1 220,0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500,0</w:t>
            </w:r>
          </w:p>
        </w:tc>
      </w:tr>
      <w:tr w:rsidR="006B1330">
        <w:trPr>
          <w:trHeight w:val="1032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 "Культура Каргапольского муниципального округа" на 2023-2025 гг."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11 0 00 00000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112 286,1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97 212,1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96 452,7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"Культура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111 375,3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96 110,0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95 430,9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60 354,0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54 000,0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55 420,9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26 496,2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22 100,0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24 341,4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24 341,4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11 0 01 91010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183,7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800,8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02 L4670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800,8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1 102,1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1 021,8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lastRenderedPageBreak/>
              <w:t>Государственная поддержка отрасли культуры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0 03 L5190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"Развитие образования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12 0 00 00000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838 879,5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926 776,9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  <w:sz w:val="20"/>
                <w:szCs w:val="20"/>
              </w:rPr>
              <w:t>798 679,7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казенных учреждений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363 290,6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301 875,5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309 616,4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187 133,6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145 142,6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146 000,0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127 126,5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130 232,9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134 701,4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1 922,1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415,0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34 540,5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34 540,5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22 000,0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12 567,9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3 500,0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8 249,8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8 122,6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8 148,8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8 184,8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8 057,6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8 083,8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8 049,8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7 760,0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7 760,0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181,3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194,4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129,4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12 0 01 92020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65,0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65,0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оплату труда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87 993,8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дошкольного образования на учебно-наглядные пособия, технические средства обучения, игры, игрушки, расходные материалы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1 021,3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оплату труда работников общеобразовательных организаций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249 863,9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249 863,9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12 0 02 12030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249 677,8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249 863,9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249 863,9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186,1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государственного стандарта общего образования на обеспечение учебного процесса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6 588,3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предоставления дополнительного профессионального образования педагогическим работникам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725,0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725,0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715,0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12 0 02 12130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16 963,8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13 523,5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L3042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16 963,8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14 372,9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13 523,5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питанием обучающихся общеобразовательных организаций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9 852,0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8 352,0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02 S2240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9 852,0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8 352,0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8 352,0</w:t>
            </w:r>
          </w:p>
        </w:tc>
      </w:tr>
      <w:tr w:rsidR="006B1330">
        <w:trPr>
          <w:trHeight w:val="291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Развитие муниципальной системы образования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 0 02 S7240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> 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30 030,0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91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12 0 02 S7240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30 030,0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Ю4 57500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25 882,8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159 064,2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74 390,5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Ю4 57500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25 882,8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159 064,2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74 390,5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50500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50500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628,9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 xml:space="preserve">Проведение мероприятий по обеспечению </w:t>
            </w:r>
            <w:r>
              <w:rPr>
                <w:rFonts w:ascii="Liberation Serif" w:hAnsi="Liberation Serif" w:cs="Arial"/>
                <w:sz w:val="20"/>
                <w:szCs w:val="20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12 0 Ю6 51790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1 173,4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51790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1 135,4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1 152,6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1 173,4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53030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Ю6 53030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36 653,9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Я1 53150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50 362,0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 0 Я1 53150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50 362,0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"Развитие архивного дела в Каргапольском муниципальном округе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13 0 00 00000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101,4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"Развитие архивного дела в Каргапольском муниципальном округе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Мероприятия по обеспечению сохранности архивного фонда Каргапольского муниципального округа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13 0 01 93011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"Обеспечение подготовки документов территориального планирования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14 0 00 00000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838,2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"Обеспечение подготовки документов территориального планирования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838,2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14 0 01 94010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838,2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lastRenderedPageBreak/>
              <w:t>Программа "Благоустройство населенных пунктов"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15 0 00 00000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11 601,3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3 650,3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3 650,3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населенных пунктов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11 150,7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3 607,3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3 607,3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11 111,3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3 607,3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3 607,3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по благоустройству за счет платы за негативное воздействие на окружающую среду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450,6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 0 01 9450Э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450,6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"Патриотическое воспитание населения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16 0 00 00000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886,7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"Патриотическое воспитание населения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846,7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846,7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Подготовка и проведение памятных и праздничных мероприятий посвященных очередной годовщине Победы в ВОВ 1941-1945 годов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16 0 01 95011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19"/>
                <w:szCs w:val="19"/>
              </w:rPr>
            </w:pPr>
            <w:r>
              <w:rPr>
                <w:rFonts w:ascii="Liberation Serif" w:hAnsi="Liberation Serif" w:cs="Arial CYR"/>
                <w:b/>
                <w:bCs/>
                <w:sz w:val="19"/>
                <w:szCs w:val="19"/>
              </w:rPr>
              <w:t>Муниципальная программа "Защита населения и территории Каргапольского муниципального округа от чрезвычайных ситуаций природного и техногенного характера, обеспечение пожарной безопасности и безопасности на водных объектах" на 2024-2026 годы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17 0 00 00000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43 683,8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30 094,6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24 680,0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Обеспечение деятельности аварийно-спасательного формирования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2446,3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2 214,6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1 965,0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462,1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249,6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17 0 01 95110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Улучшение состояния пожарной безопасности населенных пунктов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30 579,9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23 880,0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24 680,0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25 810,0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19 090,0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19 390,0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4 675,7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4 790,0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5 290,0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94,2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звуковой сигнализации для оповещения людей при пожаре в населенных пунктах округа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1 307,2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17 0 02 95121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1 307,2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мероприятий, направленных на предупреждение и тушение пожаров в муниципальных образованиях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9 000,0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02 S7011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9 000,0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работ по разработке пакета документов по декларированию безопасности гидротехнических сооружений, находящихся в муниципальной собственности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17 0 04 16970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350,4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 xml:space="preserve">Муниципальная программа «Комплексное развитие сельских территорий Каргапольского муниципального округа на 2023-2025 годы» 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18 0 00 00000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32 127,5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 сельских территорий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18 0 01 95020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3 200,0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Обеспечение комплексного развития сельских территорий (реализация проектов комплексного развития сельских территорий (сельских агломераций)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28 927,5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 0 02 L5761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28 927,5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"Обеспечение общественного порядка и противодействие преступности в Каргапольском муниципальном округе"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19 0 00 00000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108827,0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62 151,7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30 868,1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442,0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19 0 01 95310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442,0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Ремонт и содержание автомобильных дорог Каргапольского муниципального округа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19 058,5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18 928,0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24 860,0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9Д001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19 058,5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18 928,0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24 860,0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Дорожная деятельность и осуществление иных мероприятий в отношении автомобильных дорог общего пользования местного значения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88 831,8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43 223,7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01 SД030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88 831,8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43 223,7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6 008,1</w:t>
            </w:r>
          </w:p>
        </w:tc>
      </w:tr>
      <w:tr w:rsidR="006B1330">
        <w:trPr>
          <w:trHeight w:val="27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Оснащение (установка) видеокамерами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учреждений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19 0 02 95440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494,7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19 0 02 95440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483,2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19 0 02 95440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Программа Каргапольского муниципального округа в сфере водоснабжения и водоотведения "Чистая вода"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20 0 00 00000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24 265,5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146 512,9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354 246,0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Реконструкция и техперевооружение инженерной инфраструктуры муниципальных образований Курганской области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20 0 01 17020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20 0 01 17020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15 789,5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содержание водопроводов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8 476,0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7 119,4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2 000,0</w:t>
            </w:r>
          </w:p>
        </w:tc>
      </w:tr>
      <w:tr w:rsidR="006B1330">
        <w:trPr>
          <w:trHeight w:val="30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20 0 01 95520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400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1 336,6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20 0 01 95520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И3 51540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145 012,9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352 246,0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 0 И3 51540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145 012,9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352 246,0</w:t>
            </w:r>
          </w:p>
        </w:tc>
      </w:tr>
      <w:tr w:rsidR="006B1330">
        <w:trPr>
          <w:trHeight w:val="1768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"Организация мероприятий при осуществлении деятельности по обращению с животными без владельцев на территории Каргапольского 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21 0 00 00000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262,5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Исполнение государственных полномочий в области ветеринарии по организации проведения мероприятий по отлову и содержанию безнадзорных животных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21 0 01 15500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262,5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 xml:space="preserve">Муниципальная программа Комплексного развития систем коммунальной инфраструктуры Каргапольского муниципального округа 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22 0 00 00000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1 234,7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Проектные работы на техническое перевооружение котельной с. Окуневское (перевод на газ)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656,2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656,2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Проектные работы на техническое перевооружение котельной с. Зауральское (перевод на газ)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автономных источников электроснабжения для муниципальных котельных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456,4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22 0 01 95270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456,4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"Мобилизационная подготовка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23 0 00 00000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6B1330">
        <w:trPr>
          <w:trHeight w:val="980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Муниципальная программа "Мобилизационная подготовка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23 0 01 95800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"Организация отдыха, оздоровления, занятости детей на территории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24 0 00 00000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6 999,1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5 469,5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5 469,5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 расходов по организации отдыха детей в лагерях дневного пребывания в каникулярное время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173,0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 расходов по организации отдыха детей, находящихся в трудной жизненной ситуации, в лагерях дневного пребывания в каникулярное время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104,6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 расходов по организации отдыха детей в загородных оздоровительных лагерях в каникулярное время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Софинансирование расходов на ремонт и оснащение загородных оздоровительных лагерей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24 0 01 95940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лагерях дневного пребывания в каникулярное время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1 147,6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S2430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1 147,6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1 006,4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Организация отдыха детей, находящихся в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трудной жизненной ситуации, в лагерях дневного пребывания в каникулярное время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24 0 02 S2440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612,0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Организация отдыха детей в загородных оздоровительных лагерях в каникулярное время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695,3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3 691,9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3 691,9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4 387,2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Ремонт и оснащение загородных оздоровительных лагерей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 0 02 S2460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470,3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"Энергосбережение в организациях и учреждениях финансируемых из бюджета Каргапольского муниципального округа"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25 0 00 00000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5 758,4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Приобретение и установка приборов учета тепловой энергии в котельных для соблюдения критериев надежности теплоснабжения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2 958,4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25 0 01 95880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2 958,4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Реконструкция систем отопления в бюджетных учреждениях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25 0 01 95886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2 800,0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25 0 01 95886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2 800,0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color w:val="000000"/>
                <w:sz w:val="20"/>
                <w:szCs w:val="20"/>
              </w:rPr>
              <w:t>Муниципальная программа "Развитие средств массовой информации в Каргапольском муниципальном округе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sz w:val="20"/>
                <w:szCs w:val="20"/>
              </w:rPr>
            </w:pPr>
            <w:r>
              <w:rPr>
                <w:rFonts w:ascii="Liberation Serif" w:hAnsi="Liberation Serif" w:cs="Arial CYR"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4 285,7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Создание условий для развития средств массовой информации Каргапольского муниципального округа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4 285,7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4 285,7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26 0 01 96910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4 285,7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1596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"Обустройство новых контейнерных площадок на территории Каргапольского муниципального округа на период с 2023 года по 2025 год"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27 0 00 00000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1 501,5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Строительство контейнерных площадок на территории Каргапольского муниципального округа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1 501,5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27 0 01 97920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1 501,5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Муниципальная программа «Развитие туризма в Каргапольском муниципальном округе Курганской области»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28 0 00 00000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B1330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</w:p>
          <w:p w:rsidR="006B1330" w:rsidRDefault="0065209D">
            <w:pPr>
              <w:jc w:val="right"/>
              <w:rPr>
                <w:rFonts w:ascii="Liberation Serif" w:hAnsi="Liberation Serif" w:cs="Arial CYR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Изготовление рекламной продукции по развитию туризма в Каргапольском муниципальном округе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28 0 01 88200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Районный турслет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28 0 02 88210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23,0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Муниципальная программа «Улучшение условий и охраны труда в Каргапольском муниципальном округе на 2023-2025 г.г»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29 0 00 00000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Проведение комплекса организационных мероприятий, направленных на улучшение условий и охраны труда работников организаций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29 0 10 90050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sz w:val="20"/>
                <w:szCs w:val="20"/>
              </w:rPr>
              <w:t>Муниципальная программа "Формирование комфортной городской среды в Каргапольском муниципальном округе Курганской области на 2023-2027 годы"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31 0 00 00000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11 000,1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И4 55550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11 000,1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31 0 И4 55550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11 000,1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</w:rPr>
              <w:t>Муниципальная программа "Обеспечение водоснабжением земельных участков, предоставленных многодетным семьям для индивидуального жилищного строительства на территории Каргапольского муниципального округа на 2025-2029 годы"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</w:rPr>
              <w:t>32 0 01 S7500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</w:rPr>
              <w:t>1 001,0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  <w:rPr>
                <w:b/>
                <w:bCs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Liberation Serif" w:eastAsia="Liberation Serif" w:hAnsi="Liberation Serif" w:cs="Liberation Serif"/>
                <w:color w:val="000000"/>
                <w:sz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Обеспечение водоснабжением земельных участков, предоставленных многодетным семьям для индивидуального жилищного строительства на территории Каргапольского муниципального округа на 2025-2029 годы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32 0 01 S7500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1 001,0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32 0 01 S7500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1 001,0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Непрограммные направления деятельности органов муниципальной власти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b/>
                <w:bCs/>
                <w:sz w:val="20"/>
                <w:szCs w:val="20"/>
              </w:rPr>
              <w:t>51 1 00 00000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51 116,5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44 466,9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47 180,0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Меры социальной поддержки лиц, проживающих и работающих в сельской местности и в рабочих поселках (поселках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городского типа)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51 1 00 10970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17 043,0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17 043,0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17 043,0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9 586,5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9 586,5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9 586,5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6 016,5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6 016,5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6 016,5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51 1 00 10970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1 440,0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приемных семьях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51 1 00 11450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5 586,0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вознаграждение опекунам (попечителям)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51 1 00 11460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5 972,0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Содержание детей в семьях опекунов (попечителей)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3 059,0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Возмещение полной стоимости бесплатного питания, бесплатного комплекта одежды, обуви и мягкого инвентаря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 за счет средств областного бюджета или местных бюджетов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51 1 00 11490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243,9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Выплата родителям (законным представителям) компенсации части платы, взимаемой за содержание детей в муниципальных образовательных учреждениях и иных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3 145,0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Однократное обеспечение ремонта жилых помещений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51 1 00 12800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117,0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sz w:val="20"/>
                <w:szCs w:val="20"/>
              </w:rPr>
              <w:t>Единовременная денежная выплата лицам, удостоенным звания "Почетный гражданин Каргапольского муниципального округа Курганской области"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51 1 00 18040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51 1 00 51200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Закупка товаров, работ и услуг для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51 1 00 51200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14,1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lastRenderedPageBreak/>
              <w:t>Реализация мероприятий в сфере оздоровления детей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51 2 00 00000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11 787,1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9 198,7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Реализация мероприятий в сфере оздоровление детей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11 787,1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9 198,7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11 787,1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9 198,7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51 2 00 89010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11 787,1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9 198,7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12 000,0</w:t>
            </w:r>
          </w:p>
        </w:tc>
      </w:tr>
      <w:tr w:rsidR="006B1330">
        <w:trPr>
          <w:trHeight w:val="477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Liberation Serif" w:hAnsi="Liberation Serif" w:cs="Arial CYR"/>
                <w:b/>
                <w:bCs/>
                <w:color w:val="000000"/>
                <w:sz w:val="19"/>
                <w:szCs w:val="19"/>
              </w:rPr>
              <w:t>Непрограммные направления деятельности органов государственной власти Курганской области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jc w:val="center"/>
              <w:rPr>
                <w:rFonts w:ascii="Liberation Serif" w:hAnsi="Liberation Serif" w:cs="Arial CYR"/>
                <w:b/>
                <w:bCs/>
                <w:sz w:val="19"/>
                <w:szCs w:val="19"/>
              </w:rPr>
            </w:pPr>
            <w:r>
              <w:rPr>
                <w:rFonts w:ascii="Liberation Serif" w:hAnsi="Liberation Serif" w:cs="Arial CYR"/>
                <w:b/>
                <w:bCs/>
                <w:sz w:val="19"/>
                <w:szCs w:val="19"/>
              </w:rPr>
              <w:t>51 9 00 00000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32 417,3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477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rPr>
                <w:rFonts w:ascii="Liberation Serif" w:hAnsi="Liberation Serif" w:cs="Arial CYR"/>
                <w:sz w:val="19"/>
                <w:szCs w:val="19"/>
              </w:rPr>
            </w:pPr>
            <w:r>
              <w:rPr>
                <w:rFonts w:ascii="Liberation Serif" w:hAnsi="Liberation Serif" w:cs="Arial CYR"/>
                <w:b/>
                <w:bCs/>
                <w:sz w:val="19"/>
                <w:szCs w:val="19"/>
              </w:rPr>
              <w:t>Реализация мероприятий по постановлениям Курганской области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51 9 00 10930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2 417,3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Поощрение региональных и муниципальных управленческих команд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 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2 417,3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309"/>
        </w:trPr>
        <w:tc>
          <w:tcPr>
            <w:tcW w:w="3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51 9 00 10930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100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2 417,3</w:t>
            </w:r>
          </w:p>
        </w:tc>
        <w:tc>
          <w:tcPr>
            <w:tcW w:w="139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right"/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Расходы на финансовое обеспечение мероприятий, связанных с проведением специальной военной операции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51 9 00 11270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jc w:val="center"/>
              <w:rPr>
                <w:rFonts w:ascii="Liberation Serif" w:hAnsi="Liberation Serif"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jc w:val="right"/>
              <w:rPr>
                <w:rFonts w:ascii="Liberation Serif" w:hAnsi="Liberation Serif" w:cs="Arial"/>
                <w:b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финансовое обеспечение мероприятий, связанных с проведением специальной военной операции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51 9 00 11270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B1330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79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51 9 00 11270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0,0</w:t>
            </w:r>
          </w:p>
        </w:tc>
      </w:tr>
      <w:tr w:rsidR="006B1330">
        <w:trPr>
          <w:trHeight w:val="288"/>
        </w:trPr>
        <w:tc>
          <w:tcPr>
            <w:tcW w:w="59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B1330" w:rsidRDefault="0065209D">
            <w:pPr>
              <w:widowControl w:val="0"/>
              <w:spacing w:after="0" w:line="240" w:lineRule="auto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1 480 679,1</w:t>
            </w:r>
          </w:p>
        </w:tc>
        <w:tc>
          <w:tcPr>
            <w:tcW w:w="1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1 473 203,9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30" w:rsidRDefault="0065209D">
            <w:pPr>
              <w:widowControl w:val="0"/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1 529 262,2</w:t>
            </w:r>
          </w:p>
        </w:tc>
      </w:tr>
    </w:tbl>
    <w:p w:rsidR="006B1330" w:rsidRDefault="006B1330">
      <w:pPr>
        <w:spacing w:line="240" w:lineRule="auto"/>
        <w:rPr>
          <w:rFonts w:ascii="Liberation Serif" w:hAnsi="Liberation Serif"/>
          <w:sz w:val="20"/>
          <w:szCs w:val="20"/>
        </w:rPr>
      </w:pPr>
    </w:p>
    <w:sectPr w:rsidR="006B1330" w:rsidSect="0065209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330" w:rsidRDefault="0065209D">
      <w:pPr>
        <w:spacing w:after="0" w:line="240" w:lineRule="auto"/>
      </w:pPr>
      <w:r>
        <w:separator/>
      </w:r>
    </w:p>
  </w:endnote>
  <w:endnote w:type="continuationSeparator" w:id="1">
    <w:p w:rsidR="006B1330" w:rsidRDefault="0065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330" w:rsidRDefault="0065209D">
      <w:pPr>
        <w:spacing w:after="0" w:line="240" w:lineRule="auto"/>
      </w:pPr>
      <w:r>
        <w:separator/>
      </w:r>
    </w:p>
  </w:footnote>
  <w:footnote w:type="continuationSeparator" w:id="1">
    <w:p w:rsidR="006B1330" w:rsidRDefault="00652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1330"/>
    <w:rsid w:val="003537FC"/>
    <w:rsid w:val="0065209D"/>
    <w:rsid w:val="006B1330"/>
    <w:rsid w:val="00B75A7A"/>
    <w:rsid w:val="00F75D8A"/>
    <w:rsid w:val="00FD5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B133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B133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6B133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B133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B133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B133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B133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B133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B133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B133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B133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B133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B133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B133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B133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6B13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B1330"/>
    <w:pPr>
      <w:ind w:left="720"/>
      <w:contextualSpacing/>
    </w:pPr>
  </w:style>
  <w:style w:type="paragraph" w:styleId="a4">
    <w:name w:val="No Spacing"/>
    <w:uiPriority w:val="1"/>
    <w:qFormat/>
    <w:rsid w:val="006B133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B1330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B13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B1330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B133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B133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B13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B13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B1330"/>
    <w:rPr>
      <w:i/>
    </w:rPr>
  </w:style>
  <w:style w:type="character" w:customStyle="1" w:styleId="HeaderChar">
    <w:name w:val="Header Char"/>
    <w:basedOn w:val="a0"/>
    <w:link w:val="Header"/>
    <w:uiPriority w:val="99"/>
    <w:rsid w:val="006B1330"/>
  </w:style>
  <w:style w:type="character" w:customStyle="1" w:styleId="FooterChar">
    <w:name w:val="Footer Char"/>
    <w:basedOn w:val="a0"/>
    <w:link w:val="Footer"/>
    <w:uiPriority w:val="99"/>
    <w:rsid w:val="006B1330"/>
  </w:style>
  <w:style w:type="character" w:customStyle="1" w:styleId="CaptionChar">
    <w:name w:val="Caption Char"/>
    <w:basedOn w:val="a0"/>
    <w:link w:val="Caption"/>
    <w:uiPriority w:val="35"/>
    <w:rsid w:val="006B1330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6B133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B13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B133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B13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B133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B13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6B133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B1330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6B1330"/>
    <w:rPr>
      <w:sz w:val="18"/>
    </w:rPr>
  </w:style>
  <w:style w:type="character" w:styleId="af">
    <w:name w:val="footnote reference"/>
    <w:basedOn w:val="a0"/>
    <w:uiPriority w:val="99"/>
    <w:unhideWhenUsed/>
    <w:rsid w:val="006B133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B1330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B1330"/>
    <w:rPr>
      <w:sz w:val="20"/>
    </w:rPr>
  </w:style>
  <w:style w:type="character" w:styleId="af2">
    <w:name w:val="endnote reference"/>
    <w:basedOn w:val="a0"/>
    <w:uiPriority w:val="99"/>
    <w:semiHidden/>
    <w:unhideWhenUsed/>
    <w:rsid w:val="006B133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B1330"/>
    <w:pPr>
      <w:spacing w:after="57"/>
    </w:pPr>
  </w:style>
  <w:style w:type="paragraph" w:styleId="21">
    <w:name w:val="toc 2"/>
    <w:basedOn w:val="a"/>
    <w:next w:val="a"/>
    <w:uiPriority w:val="39"/>
    <w:unhideWhenUsed/>
    <w:rsid w:val="006B133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B133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B133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B133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B133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B133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B133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B1330"/>
    <w:pPr>
      <w:spacing w:after="57"/>
      <w:ind w:left="2268"/>
    </w:pPr>
  </w:style>
  <w:style w:type="paragraph" w:styleId="af3">
    <w:name w:val="TOC Heading"/>
    <w:uiPriority w:val="39"/>
    <w:unhideWhenUsed/>
    <w:rsid w:val="006B1330"/>
  </w:style>
  <w:style w:type="paragraph" w:styleId="af4">
    <w:name w:val="table of figures"/>
    <w:basedOn w:val="a"/>
    <w:next w:val="a"/>
    <w:uiPriority w:val="99"/>
    <w:unhideWhenUsed/>
    <w:rsid w:val="006B1330"/>
    <w:pPr>
      <w:spacing w:after="0"/>
    </w:pPr>
  </w:style>
  <w:style w:type="paragraph" w:customStyle="1" w:styleId="Heading2">
    <w:name w:val="Heading 2"/>
    <w:basedOn w:val="a"/>
    <w:next w:val="a"/>
    <w:link w:val="22"/>
    <w:qFormat/>
    <w:rsid w:val="006B1330"/>
    <w:pPr>
      <w:keepNext/>
      <w:widowControl w:val="0"/>
      <w:spacing w:after="0" w:line="240" w:lineRule="auto"/>
      <w:ind w:firstLine="709"/>
      <w:jc w:val="both"/>
      <w:outlineLvl w:val="1"/>
    </w:pPr>
    <w:rPr>
      <w:rFonts w:ascii="Arial" w:eastAsia="Times New Roman" w:hAnsi="Arial" w:cs="Arial"/>
      <w:b/>
      <w:bCs/>
      <w:color w:val="000000"/>
      <w:sz w:val="24"/>
      <w:szCs w:val="23"/>
    </w:rPr>
  </w:style>
  <w:style w:type="paragraph" w:customStyle="1" w:styleId="Heading9">
    <w:name w:val="Heading 9"/>
    <w:basedOn w:val="a"/>
    <w:next w:val="a"/>
    <w:link w:val="90"/>
    <w:qFormat/>
    <w:rsid w:val="006B1330"/>
    <w:pPr>
      <w:keepNext/>
      <w:widowControl w:val="0"/>
      <w:shd w:val="clear" w:color="auto" w:fill="FFFFFF"/>
      <w:spacing w:after="0" w:line="240" w:lineRule="auto"/>
      <w:ind w:right="33" w:firstLine="720"/>
      <w:jc w:val="both"/>
      <w:outlineLvl w:val="8"/>
    </w:pPr>
    <w:rPr>
      <w:rFonts w:ascii="Arial" w:eastAsia="Times New Roman" w:hAnsi="Arial" w:cs="Arial"/>
      <w:b/>
      <w:bCs/>
      <w:color w:val="000000"/>
      <w:sz w:val="24"/>
      <w:szCs w:val="23"/>
    </w:rPr>
  </w:style>
  <w:style w:type="character" w:customStyle="1" w:styleId="22">
    <w:name w:val="Заголовок 2 Знак"/>
    <w:basedOn w:val="a0"/>
    <w:link w:val="Heading2"/>
    <w:rsid w:val="006B1330"/>
    <w:rPr>
      <w:rFonts w:ascii="Arial" w:eastAsia="Times New Roman" w:hAnsi="Arial" w:cs="Arial"/>
      <w:b/>
      <w:bCs/>
      <w:color w:val="000000"/>
      <w:sz w:val="24"/>
      <w:szCs w:val="23"/>
    </w:rPr>
  </w:style>
  <w:style w:type="character" w:customStyle="1" w:styleId="90">
    <w:name w:val="Заголовок 9 Знак"/>
    <w:basedOn w:val="a0"/>
    <w:link w:val="Heading9"/>
    <w:rsid w:val="006B1330"/>
    <w:rPr>
      <w:rFonts w:ascii="Arial" w:eastAsia="Times New Roman" w:hAnsi="Arial" w:cs="Arial"/>
      <w:b/>
      <w:bCs/>
      <w:color w:val="000000"/>
      <w:sz w:val="24"/>
      <w:szCs w:val="23"/>
      <w:shd w:val="clear" w:color="auto" w:fill="FFFFFF"/>
    </w:rPr>
  </w:style>
  <w:style w:type="paragraph" w:customStyle="1" w:styleId="Iauiue">
    <w:name w:val="Iau?iue"/>
    <w:rsid w:val="006B1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ody Text Indent"/>
    <w:basedOn w:val="a"/>
    <w:link w:val="af6"/>
    <w:rsid w:val="006B1330"/>
    <w:pPr>
      <w:widowControl w:val="0"/>
      <w:shd w:val="clear" w:color="auto" w:fill="FFFFFF"/>
      <w:spacing w:after="0" w:line="274" w:lineRule="atLeast"/>
      <w:ind w:right="33" w:firstLine="851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6B1330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paragraph" w:customStyle="1" w:styleId="ConsNonformat">
    <w:name w:val="ConsNonformat"/>
    <w:rsid w:val="006B133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aption">
    <w:name w:val="Caption"/>
    <w:basedOn w:val="a"/>
    <w:next w:val="a"/>
    <w:link w:val="CaptionChar"/>
    <w:qFormat/>
    <w:rsid w:val="006B1330"/>
    <w:pPr>
      <w:widowControl w:val="0"/>
      <w:shd w:val="clear" w:color="auto" w:fill="FFFFFF"/>
      <w:tabs>
        <w:tab w:val="left" w:leader="underscore" w:pos="6912"/>
      </w:tabs>
      <w:spacing w:before="533" w:after="0" w:line="240" w:lineRule="auto"/>
      <w:ind w:right="33" w:firstLine="851"/>
      <w:jc w:val="center"/>
    </w:pPr>
    <w:rPr>
      <w:rFonts w:ascii="Arial" w:eastAsia="Times New Roman" w:hAnsi="Arial" w:cs="Arial"/>
      <w:color w:val="000000"/>
      <w:sz w:val="24"/>
      <w:szCs w:val="23"/>
    </w:rPr>
  </w:style>
  <w:style w:type="paragraph" w:styleId="af7">
    <w:name w:val="Normal (Web)"/>
    <w:basedOn w:val="a"/>
    <w:uiPriority w:val="99"/>
    <w:unhideWhenUsed/>
    <w:rsid w:val="006B13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6B133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B1330"/>
    <w:rPr>
      <w:rFonts w:ascii="Tahoma" w:eastAsia="Times New Roman" w:hAnsi="Tahoma" w:cs="Tahoma"/>
      <w:sz w:val="16"/>
      <w:szCs w:val="16"/>
    </w:rPr>
  </w:style>
  <w:style w:type="paragraph" w:customStyle="1" w:styleId="Header">
    <w:name w:val="Header"/>
    <w:basedOn w:val="a"/>
    <w:link w:val="afa"/>
    <w:uiPriority w:val="99"/>
    <w:semiHidden/>
    <w:unhideWhenUsed/>
    <w:rsid w:val="006B1330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Header"/>
    <w:uiPriority w:val="99"/>
    <w:semiHidden/>
    <w:rsid w:val="006B1330"/>
  </w:style>
  <w:style w:type="paragraph" w:customStyle="1" w:styleId="Footer">
    <w:name w:val="Footer"/>
    <w:basedOn w:val="a"/>
    <w:link w:val="afb"/>
    <w:uiPriority w:val="99"/>
    <w:semiHidden/>
    <w:unhideWhenUsed/>
    <w:rsid w:val="006B133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Footer"/>
    <w:uiPriority w:val="99"/>
    <w:semiHidden/>
    <w:rsid w:val="006B1330"/>
  </w:style>
  <w:style w:type="paragraph" w:styleId="afc">
    <w:name w:val="caption"/>
    <w:basedOn w:val="a"/>
    <w:next w:val="a"/>
    <w:qFormat/>
    <w:rsid w:val="0065209D"/>
    <w:pPr>
      <w:widowControl w:val="0"/>
      <w:shd w:val="clear" w:color="auto" w:fill="FFFFFF"/>
      <w:tabs>
        <w:tab w:val="left" w:leader="underscore" w:pos="6912"/>
      </w:tabs>
      <w:spacing w:before="533" w:after="0" w:line="240" w:lineRule="auto"/>
      <w:ind w:right="33" w:firstLine="851"/>
      <w:jc w:val="center"/>
    </w:pPr>
    <w:rPr>
      <w:rFonts w:ascii="Arial" w:eastAsia="Times New Roman" w:hAnsi="Arial" w:cs="Arial"/>
      <w:color w:val="000000"/>
      <w:sz w:val="24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58</Pages>
  <Words>20518</Words>
  <Characters>116956</Characters>
  <Application>Microsoft Office Word</Application>
  <DocSecurity>0</DocSecurity>
  <Lines>974</Lines>
  <Paragraphs>274</Paragraphs>
  <ScaleCrop>false</ScaleCrop>
  <Company/>
  <LinksUpToDate>false</LinksUpToDate>
  <CharactersWithSpaces>137200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KARDUMA</cp:lastModifiedBy>
  <cp:revision>48</cp:revision>
  <cp:lastPrinted>2025-08-04T04:59:00Z</cp:lastPrinted>
  <dcterms:created xsi:type="dcterms:W3CDTF">2025-03-12T08:15:00Z</dcterms:created>
  <dcterms:modified xsi:type="dcterms:W3CDTF">2025-08-04T04:59:00Z</dcterms:modified>
</cp:coreProperties>
</file>